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E5" w:rsidRPr="00A50C86" w:rsidRDefault="00B903E5" w:rsidP="00B903E5">
      <w:pPr>
        <w:spacing w:line="240" w:lineRule="auto"/>
        <w:contextualSpacing/>
        <w:jc w:val="center"/>
        <w:rPr>
          <w:rFonts w:ascii="Times New Roman" w:hAnsi="Times New Roman" w:cs="Times New Roman"/>
          <w:b/>
          <w:color w:val="000000" w:themeColor="text1"/>
          <w:sz w:val="28"/>
          <w:szCs w:val="28"/>
        </w:rPr>
      </w:pPr>
      <w:r w:rsidRPr="00A50C86">
        <w:rPr>
          <w:rFonts w:ascii="Times New Roman" w:hAnsi="Times New Roman" w:cs="Times New Roman"/>
          <w:b/>
          <w:color w:val="000000" w:themeColor="text1"/>
          <w:sz w:val="28"/>
          <w:szCs w:val="28"/>
        </w:rPr>
        <w:t xml:space="preserve">GSCI </w:t>
      </w:r>
      <w:r w:rsidR="00EB0580" w:rsidRPr="00A50C86">
        <w:rPr>
          <w:rFonts w:ascii="Times New Roman" w:hAnsi="Times New Roman" w:cs="Times New Roman"/>
          <w:b/>
          <w:color w:val="000000" w:themeColor="text1"/>
          <w:sz w:val="28"/>
          <w:szCs w:val="28"/>
        </w:rPr>
        <w:t>4110</w:t>
      </w:r>
      <w:r w:rsidR="003D53EA">
        <w:rPr>
          <w:rFonts w:ascii="Times New Roman" w:hAnsi="Times New Roman" w:cs="Times New Roman"/>
          <w:b/>
          <w:color w:val="000000" w:themeColor="text1"/>
          <w:sz w:val="28"/>
          <w:szCs w:val="28"/>
        </w:rPr>
        <w:t xml:space="preserve">- </w:t>
      </w:r>
      <w:r w:rsidRPr="00A50C86">
        <w:rPr>
          <w:rFonts w:ascii="Times New Roman" w:hAnsi="Times New Roman" w:cs="Times New Roman"/>
          <w:b/>
          <w:color w:val="000000" w:themeColor="text1"/>
          <w:sz w:val="28"/>
          <w:szCs w:val="28"/>
        </w:rPr>
        <w:t>Sedimentology</w:t>
      </w:r>
    </w:p>
    <w:p w:rsidR="00B903E5" w:rsidRDefault="00D235E9" w:rsidP="00B903E5">
      <w:pPr>
        <w:spacing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Spring 2017</w:t>
      </w:r>
    </w:p>
    <w:p w:rsidR="00E01414" w:rsidRPr="00A50C86" w:rsidRDefault="00E01414" w:rsidP="00B903E5">
      <w:pPr>
        <w:spacing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Fridays</w:t>
      </w:r>
    </w:p>
    <w:p w:rsidR="00B903E5" w:rsidRPr="00A50C86" w:rsidRDefault="00B903E5" w:rsidP="00B903E5">
      <w:pPr>
        <w:spacing w:line="240" w:lineRule="auto"/>
        <w:contextualSpacing/>
        <w:jc w:val="center"/>
        <w:rPr>
          <w:rFonts w:ascii="Times New Roman" w:hAnsi="Times New Roman" w:cs="Times New Roman"/>
          <w:b/>
          <w:color w:val="000000" w:themeColor="text1"/>
          <w:sz w:val="28"/>
          <w:szCs w:val="28"/>
        </w:rPr>
      </w:pPr>
      <w:r w:rsidRPr="00A50C86">
        <w:rPr>
          <w:rFonts w:ascii="Times New Roman" w:hAnsi="Times New Roman" w:cs="Times New Roman"/>
          <w:b/>
          <w:color w:val="000000" w:themeColor="text1"/>
          <w:sz w:val="28"/>
          <w:szCs w:val="28"/>
        </w:rPr>
        <w:t xml:space="preserve"> </w:t>
      </w:r>
      <w:r w:rsidR="00E01414">
        <w:rPr>
          <w:rFonts w:ascii="Times New Roman" w:hAnsi="Times New Roman" w:cs="Times New Roman"/>
          <w:b/>
          <w:color w:val="000000" w:themeColor="text1"/>
          <w:sz w:val="28"/>
          <w:szCs w:val="28"/>
        </w:rPr>
        <w:t xml:space="preserve">9:05–9:55 am, </w:t>
      </w:r>
      <w:r w:rsidRPr="00A50C86">
        <w:rPr>
          <w:rFonts w:ascii="Times New Roman" w:hAnsi="Times New Roman" w:cs="Times New Roman"/>
          <w:b/>
          <w:color w:val="000000" w:themeColor="text1"/>
          <w:sz w:val="28"/>
          <w:szCs w:val="28"/>
        </w:rPr>
        <w:t>1</w:t>
      </w:r>
      <w:r w:rsidR="00E01414">
        <w:rPr>
          <w:rFonts w:ascii="Times New Roman" w:hAnsi="Times New Roman" w:cs="Times New Roman"/>
          <w:b/>
          <w:color w:val="000000" w:themeColor="text1"/>
          <w:sz w:val="28"/>
          <w:szCs w:val="28"/>
        </w:rPr>
        <w:t>0:10-11:00 am, 11:15am-12.0</w:t>
      </w:r>
      <w:r w:rsidRPr="00A50C86">
        <w:rPr>
          <w:rFonts w:ascii="Times New Roman" w:hAnsi="Times New Roman" w:cs="Times New Roman"/>
          <w:b/>
          <w:color w:val="000000" w:themeColor="text1"/>
          <w:sz w:val="28"/>
          <w:szCs w:val="28"/>
        </w:rPr>
        <w:t xml:space="preserve">5 pm in Beach Hall Room # </w:t>
      </w:r>
      <w:r w:rsidR="00E01414">
        <w:rPr>
          <w:rFonts w:ascii="Times New Roman" w:hAnsi="Times New Roman" w:cs="Times New Roman"/>
          <w:b/>
          <w:color w:val="000000" w:themeColor="text1"/>
          <w:sz w:val="28"/>
          <w:szCs w:val="28"/>
        </w:rPr>
        <w:t>233</w:t>
      </w:r>
    </w:p>
    <w:p w:rsidR="00E86E1B" w:rsidRDefault="00E01414" w:rsidP="00E014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 xml:space="preserve"> 2.3</w:t>
      </w:r>
      <w:r w:rsidR="00B903E5" w:rsidRPr="00A50C86">
        <w:rPr>
          <w:rFonts w:ascii="Times New Roman" w:hAnsi="Times New Roman" w:cs="Times New Roman"/>
          <w:b/>
          <w:color w:val="000000" w:themeColor="text1"/>
          <w:sz w:val="28"/>
          <w:szCs w:val="28"/>
        </w:rPr>
        <w:t>0 pm – 5.</w:t>
      </w:r>
      <w:r>
        <w:rPr>
          <w:rFonts w:ascii="Times New Roman" w:hAnsi="Times New Roman" w:cs="Times New Roman"/>
          <w:b/>
          <w:color w:val="000000" w:themeColor="text1"/>
          <w:sz w:val="28"/>
          <w:szCs w:val="28"/>
        </w:rPr>
        <w:t>3</w:t>
      </w:r>
      <w:r w:rsidR="00B903E5" w:rsidRPr="00A50C86">
        <w:rPr>
          <w:rFonts w:ascii="Times New Roman" w:hAnsi="Times New Roman" w:cs="Times New Roman"/>
          <w:b/>
          <w:color w:val="000000" w:themeColor="text1"/>
          <w:sz w:val="28"/>
          <w:szCs w:val="28"/>
        </w:rPr>
        <w:t xml:space="preserve">0 pm Beach Hall Room #101 </w:t>
      </w:r>
      <w:r>
        <w:rPr>
          <w:rFonts w:ascii="Times New Roman" w:hAnsi="Times New Roman" w:cs="Times New Roman"/>
          <w:b/>
          <w:color w:val="000000" w:themeColor="text1"/>
          <w:sz w:val="28"/>
          <w:szCs w:val="28"/>
        </w:rPr>
        <w:t>or elsewhere</w:t>
      </w:r>
    </w:p>
    <w:p w:rsidR="00B903E5" w:rsidRPr="00A50C86" w:rsidRDefault="00B903E5" w:rsidP="00B903E5">
      <w:pPr>
        <w:pBdr>
          <w:bottom w:val="single" w:sz="12" w:space="1" w:color="auto"/>
        </w:pBdr>
        <w:spacing w:line="240" w:lineRule="auto"/>
        <w:contextualSpacing/>
        <w:rPr>
          <w:rFonts w:ascii="Times New Roman" w:hAnsi="Times New Roman" w:cs="Times New Roman"/>
          <w:b/>
          <w:color w:val="000000" w:themeColor="text1"/>
          <w:sz w:val="24"/>
          <w:szCs w:val="24"/>
        </w:rPr>
      </w:pPr>
      <w:r w:rsidRPr="00A50C86">
        <w:rPr>
          <w:rFonts w:ascii="Times New Roman" w:hAnsi="Times New Roman" w:cs="Times New Roman"/>
          <w:b/>
          <w:color w:val="000000" w:themeColor="text1"/>
          <w:sz w:val="24"/>
          <w:szCs w:val="24"/>
        </w:rPr>
        <w:t>Instructor</w:t>
      </w:r>
    </w:p>
    <w:p w:rsidR="00E86E1B" w:rsidRDefault="00E86E1B" w:rsidP="00B903E5">
      <w:pPr>
        <w:spacing w:line="240" w:lineRule="auto"/>
        <w:contextualSpacing/>
        <w:rPr>
          <w:rFonts w:ascii="Times New Roman" w:hAnsi="Times New Roman" w:cs="Times New Roman"/>
          <w:color w:val="000000" w:themeColor="text1"/>
          <w:sz w:val="24"/>
          <w:szCs w:val="24"/>
        </w:rPr>
      </w:pPr>
    </w:p>
    <w:p w:rsidR="00B903E5" w:rsidRPr="00A50C86" w:rsidRDefault="00B903E5" w:rsidP="00B903E5">
      <w:pPr>
        <w:spacing w:line="240" w:lineRule="auto"/>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Anjali M. Fernandes, Ph. D.</w:t>
      </w:r>
    </w:p>
    <w:p w:rsidR="00B903E5" w:rsidRPr="00A50C86" w:rsidRDefault="00B903E5" w:rsidP="00B903E5">
      <w:pPr>
        <w:spacing w:line="240" w:lineRule="auto"/>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Beach Hall #239</w:t>
      </w:r>
    </w:p>
    <w:p w:rsidR="00B903E5" w:rsidRDefault="00AD74CE" w:rsidP="00B903E5">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4" w:history="1">
        <w:r w:rsidRPr="00573A9A">
          <w:rPr>
            <w:rStyle w:val="Hyperlink"/>
            <w:rFonts w:ascii="Times New Roman" w:hAnsi="Times New Roman" w:cs="Times New Roman"/>
            <w:sz w:val="24"/>
            <w:szCs w:val="24"/>
          </w:rPr>
          <w:t>anjali.fernandes@uconn.edu</w:t>
        </w:r>
      </w:hyperlink>
    </w:p>
    <w:p w:rsidR="00AD74CE" w:rsidRPr="00A50C86" w:rsidRDefault="00AD74CE" w:rsidP="00B903E5">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Twitter: @</w:t>
      </w:r>
      <w:proofErr w:type="spellStart"/>
      <w:r>
        <w:rPr>
          <w:rFonts w:ascii="Times New Roman" w:hAnsi="Times New Roman" w:cs="Times New Roman"/>
          <w:color w:val="000000" w:themeColor="text1"/>
          <w:sz w:val="24"/>
          <w:szCs w:val="24"/>
        </w:rPr>
        <w:t>climbing_ripple</w:t>
      </w:r>
      <w:proofErr w:type="spellEnd"/>
    </w:p>
    <w:p w:rsidR="00B903E5" w:rsidRPr="00A50C86" w:rsidRDefault="00B903E5" w:rsidP="00B903E5">
      <w:pPr>
        <w:spacing w:line="240" w:lineRule="auto"/>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 xml:space="preserve">Office </w:t>
      </w:r>
      <w:r w:rsidR="001829D7" w:rsidRPr="00A50C86">
        <w:rPr>
          <w:rFonts w:ascii="Times New Roman" w:hAnsi="Times New Roman" w:cs="Times New Roman"/>
          <w:color w:val="000000" w:themeColor="text1"/>
          <w:sz w:val="24"/>
          <w:szCs w:val="24"/>
        </w:rPr>
        <w:t>h</w:t>
      </w:r>
      <w:r w:rsidRPr="00A50C86">
        <w:rPr>
          <w:rFonts w:ascii="Times New Roman" w:hAnsi="Times New Roman" w:cs="Times New Roman"/>
          <w:color w:val="000000" w:themeColor="text1"/>
          <w:sz w:val="24"/>
          <w:szCs w:val="24"/>
        </w:rPr>
        <w:t xml:space="preserve">ours: </w:t>
      </w:r>
      <w:r w:rsidR="00D65C3C">
        <w:rPr>
          <w:rFonts w:ascii="Times New Roman" w:hAnsi="Times New Roman" w:cs="Times New Roman"/>
          <w:color w:val="000000" w:themeColor="text1"/>
          <w:sz w:val="24"/>
          <w:szCs w:val="24"/>
        </w:rPr>
        <w:t>Wednesday</w:t>
      </w:r>
      <w:r w:rsidRPr="00A50C86">
        <w:rPr>
          <w:rFonts w:ascii="Times New Roman" w:hAnsi="Times New Roman" w:cs="Times New Roman"/>
          <w:color w:val="000000" w:themeColor="text1"/>
          <w:sz w:val="24"/>
          <w:szCs w:val="24"/>
        </w:rPr>
        <w:t xml:space="preserve"> </w:t>
      </w:r>
      <w:r w:rsidR="00D65C3C">
        <w:rPr>
          <w:rFonts w:ascii="Times New Roman" w:hAnsi="Times New Roman" w:cs="Times New Roman"/>
          <w:color w:val="000000" w:themeColor="text1"/>
          <w:sz w:val="24"/>
          <w:szCs w:val="24"/>
        </w:rPr>
        <w:t>3</w:t>
      </w:r>
      <w:r w:rsidR="003C3C1C">
        <w:rPr>
          <w:rFonts w:ascii="Times New Roman" w:hAnsi="Times New Roman" w:cs="Times New Roman"/>
          <w:color w:val="000000" w:themeColor="text1"/>
          <w:sz w:val="24"/>
          <w:szCs w:val="24"/>
        </w:rPr>
        <w:t>pm</w:t>
      </w:r>
      <w:r w:rsidRPr="00A50C86">
        <w:rPr>
          <w:rFonts w:ascii="Times New Roman" w:hAnsi="Times New Roman" w:cs="Times New Roman"/>
          <w:color w:val="000000" w:themeColor="text1"/>
          <w:sz w:val="24"/>
          <w:szCs w:val="24"/>
        </w:rPr>
        <w:t xml:space="preserve"> – </w:t>
      </w:r>
      <w:r w:rsidR="00D65C3C">
        <w:rPr>
          <w:rFonts w:ascii="Times New Roman" w:hAnsi="Times New Roman" w:cs="Times New Roman"/>
          <w:color w:val="000000" w:themeColor="text1"/>
          <w:sz w:val="24"/>
          <w:szCs w:val="24"/>
        </w:rPr>
        <w:t>5</w:t>
      </w:r>
      <w:r w:rsidR="003C3C1C">
        <w:rPr>
          <w:rFonts w:ascii="Times New Roman" w:hAnsi="Times New Roman" w:cs="Times New Roman"/>
          <w:color w:val="000000" w:themeColor="text1"/>
          <w:sz w:val="24"/>
          <w:szCs w:val="24"/>
        </w:rPr>
        <w:t>pm</w:t>
      </w:r>
    </w:p>
    <w:p w:rsidR="00B903E5" w:rsidRDefault="001829D7" w:rsidP="00B903E5">
      <w:pPr>
        <w:spacing w:line="240" w:lineRule="auto"/>
        <w:contextualSpacing/>
        <w:rPr>
          <w:rFonts w:ascii="Times New Roman" w:hAnsi="Times New Roman" w:cs="Times New Roman"/>
          <w:b/>
          <w:color w:val="000000" w:themeColor="text1"/>
          <w:sz w:val="24"/>
          <w:szCs w:val="24"/>
        </w:rPr>
      </w:pPr>
      <w:r w:rsidRPr="00A50C86">
        <w:rPr>
          <w:rFonts w:ascii="Times New Roman" w:hAnsi="Times New Roman" w:cs="Times New Roman"/>
          <w:color w:val="000000" w:themeColor="text1"/>
          <w:sz w:val="24"/>
          <w:szCs w:val="24"/>
        </w:rPr>
        <w:t>Meeting outside of office hours: Please feel free to email me to schedule a time to meet, if regular office hours do not work for you</w:t>
      </w:r>
      <w:r w:rsidR="00D65C3C">
        <w:rPr>
          <w:rFonts w:ascii="Times New Roman" w:hAnsi="Times New Roman" w:cs="Times New Roman"/>
          <w:color w:val="000000" w:themeColor="text1"/>
          <w:sz w:val="24"/>
          <w:szCs w:val="24"/>
        </w:rPr>
        <w:t>.</w:t>
      </w:r>
    </w:p>
    <w:p w:rsidR="00E86E1B" w:rsidRPr="00A50C86" w:rsidRDefault="00E86E1B" w:rsidP="00B903E5">
      <w:pPr>
        <w:spacing w:line="240" w:lineRule="auto"/>
        <w:contextualSpacing/>
        <w:rPr>
          <w:rFonts w:ascii="Times New Roman" w:hAnsi="Times New Roman" w:cs="Times New Roman"/>
          <w:b/>
          <w:color w:val="000000" w:themeColor="text1"/>
          <w:sz w:val="24"/>
          <w:szCs w:val="24"/>
        </w:rPr>
      </w:pPr>
    </w:p>
    <w:p w:rsidR="00B903E5" w:rsidRPr="00A50C86" w:rsidRDefault="00B903E5" w:rsidP="00B903E5">
      <w:pPr>
        <w:pBdr>
          <w:bottom w:val="single" w:sz="12" w:space="1" w:color="auto"/>
        </w:pBdr>
        <w:spacing w:line="240" w:lineRule="auto"/>
        <w:contextualSpacing/>
        <w:rPr>
          <w:rFonts w:ascii="Times New Roman" w:hAnsi="Times New Roman" w:cs="Times New Roman"/>
          <w:b/>
          <w:color w:val="000000" w:themeColor="text1"/>
          <w:sz w:val="24"/>
          <w:szCs w:val="24"/>
        </w:rPr>
      </w:pPr>
      <w:r w:rsidRPr="00A50C86">
        <w:rPr>
          <w:rFonts w:ascii="Times New Roman" w:hAnsi="Times New Roman" w:cs="Times New Roman"/>
          <w:b/>
          <w:color w:val="000000" w:themeColor="text1"/>
          <w:sz w:val="24"/>
          <w:szCs w:val="24"/>
        </w:rPr>
        <w:t xml:space="preserve">Teaching Assistant </w:t>
      </w:r>
    </w:p>
    <w:p w:rsidR="00E86E1B" w:rsidRDefault="00E86E1B" w:rsidP="00B903E5">
      <w:pPr>
        <w:spacing w:line="240" w:lineRule="auto"/>
        <w:contextualSpacing/>
        <w:rPr>
          <w:rFonts w:ascii="Times New Roman" w:hAnsi="Times New Roman" w:cs="Times New Roman"/>
          <w:b/>
          <w:color w:val="A6A6A6" w:themeColor="background1" w:themeShade="A6"/>
          <w:sz w:val="24"/>
          <w:szCs w:val="24"/>
        </w:rPr>
      </w:pPr>
    </w:p>
    <w:p w:rsidR="00AD74CE" w:rsidRPr="00AD74CE" w:rsidRDefault="00D65C3C" w:rsidP="00AD74CE">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Dawn Beamer</w:t>
      </w:r>
    </w:p>
    <w:p w:rsidR="00AD74CE" w:rsidRPr="00AD74CE" w:rsidRDefault="00AD74CE" w:rsidP="00AD74CE">
      <w:pPr>
        <w:spacing w:line="240" w:lineRule="auto"/>
        <w:contextualSpacing/>
        <w:rPr>
          <w:rFonts w:ascii="Times New Roman" w:hAnsi="Times New Roman" w:cs="Times New Roman"/>
          <w:color w:val="000000" w:themeColor="text1"/>
          <w:sz w:val="24"/>
          <w:szCs w:val="24"/>
        </w:rPr>
      </w:pPr>
      <w:r w:rsidRPr="00AD74CE">
        <w:rPr>
          <w:rFonts w:ascii="Times New Roman" w:hAnsi="Times New Roman" w:cs="Times New Roman"/>
          <w:color w:val="000000" w:themeColor="text1"/>
          <w:sz w:val="24"/>
          <w:szCs w:val="24"/>
        </w:rPr>
        <w:t xml:space="preserve">Beach Hall Rm </w:t>
      </w:r>
      <w:r w:rsidR="00163174">
        <w:rPr>
          <w:rFonts w:ascii="Times New Roman" w:hAnsi="Times New Roman" w:cs="Times New Roman"/>
          <w:color w:val="000000" w:themeColor="text1"/>
          <w:sz w:val="24"/>
          <w:szCs w:val="24"/>
        </w:rPr>
        <w:t>#</w:t>
      </w:r>
      <w:r w:rsidRPr="00AD74CE">
        <w:rPr>
          <w:rFonts w:ascii="Times New Roman" w:hAnsi="Times New Roman" w:cs="Times New Roman"/>
          <w:color w:val="000000" w:themeColor="text1"/>
          <w:sz w:val="24"/>
          <w:szCs w:val="24"/>
        </w:rPr>
        <w:t>2</w:t>
      </w:r>
      <w:r w:rsidR="00D65C3C">
        <w:rPr>
          <w:rFonts w:ascii="Times New Roman" w:hAnsi="Times New Roman" w:cs="Times New Roman"/>
          <w:color w:val="000000" w:themeColor="text1"/>
          <w:sz w:val="24"/>
          <w:szCs w:val="24"/>
        </w:rPr>
        <w:t>41</w:t>
      </w:r>
    </w:p>
    <w:p w:rsidR="00AD74CE" w:rsidRDefault="00AD74CE" w:rsidP="00AD74CE">
      <w:pPr>
        <w:spacing w:line="240" w:lineRule="auto"/>
        <w:contextualSpacing/>
        <w:rPr>
          <w:rFonts w:ascii="Times New Roman" w:hAnsi="Times New Roman" w:cs="Times New Roman"/>
          <w:color w:val="000000" w:themeColor="text1"/>
          <w:sz w:val="24"/>
          <w:szCs w:val="24"/>
        </w:rPr>
      </w:pPr>
      <w:r w:rsidRPr="00AD74CE">
        <w:rPr>
          <w:rFonts w:ascii="Times New Roman" w:hAnsi="Times New Roman" w:cs="Times New Roman"/>
          <w:color w:val="000000" w:themeColor="text1"/>
          <w:sz w:val="24"/>
          <w:szCs w:val="24"/>
        </w:rPr>
        <w:t>Email: </w:t>
      </w:r>
      <w:r w:rsidR="00163174">
        <w:rPr>
          <w:rFonts w:ascii="Times New Roman" w:hAnsi="Times New Roman" w:cs="Times New Roman"/>
          <w:color w:val="000000" w:themeColor="text1"/>
          <w:sz w:val="24"/>
          <w:szCs w:val="24"/>
        </w:rPr>
        <w:t xml:space="preserve"> </w:t>
      </w:r>
      <w:r w:rsidR="00911E04" w:rsidRPr="00911E04">
        <w:rPr>
          <w:rFonts w:ascii="Times New Roman" w:hAnsi="Times New Roman" w:cs="Times New Roman"/>
          <w:color w:val="000000" w:themeColor="text1"/>
          <w:sz w:val="24"/>
          <w:szCs w:val="24"/>
        </w:rPr>
        <w:t>dawn.beamer@uconn.edu</w:t>
      </w:r>
    </w:p>
    <w:p w:rsidR="00163174" w:rsidRDefault="00AD74CE" w:rsidP="00AD74CE">
      <w:pPr>
        <w:spacing w:line="240" w:lineRule="auto"/>
        <w:contextualSpacing/>
        <w:rPr>
          <w:rFonts w:ascii="Times New Roman" w:hAnsi="Times New Roman" w:cs="Times New Roman"/>
          <w:color w:val="000000" w:themeColor="text1"/>
          <w:sz w:val="24"/>
          <w:szCs w:val="24"/>
        </w:rPr>
      </w:pPr>
      <w:r w:rsidRPr="00AD74CE">
        <w:rPr>
          <w:rFonts w:ascii="Times New Roman" w:hAnsi="Times New Roman" w:cs="Times New Roman"/>
          <w:color w:val="000000" w:themeColor="text1"/>
          <w:sz w:val="24"/>
          <w:szCs w:val="24"/>
        </w:rPr>
        <w:t>Twitter</w:t>
      </w:r>
      <w:r w:rsidR="00163174">
        <w:rPr>
          <w:rFonts w:ascii="Times New Roman" w:hAnsi="Times New Roman" w:cs="Times New Roman"/>
          <w:color w:val="000000" w:themeColor="text1"/>
          <w:sz w:val="24"/>
          <w:szCs w:val="24"/>
        </w:rPr>
        <w:t>:</w:t>
      </w:r>
      <w:r w:rsidR="00911E04">
        <w:rPr>
          <w:rFonts w:ascii="Times New Roman" w:hAnsi="Times New Roman" w:cs="Times New Roman"/>
          <w:color w:val="000000" w:themeColor="text1"/>
          <w:sz w:val="24"/>
          <w:szCs w:val="24"/>
        </w:rPr>
        <w:t xml:space="preserve"> @</w:t>
      </w:r>
      <w:proofErr w:type="spellStart"/>
      <w:r w:rsidR="00911E04">
        <w:rPr>
          <w:rFonts w:ascii="Times New Roman" w:hAnsi="Times New Roman" w:cs="Times New Roman"/>
          <w:color w:val="000000" w:themeColor="text1"/>
          <w:sz w:val="24"/>
          <w:szCs w:val="24"/>
        </w:rPr>
        <w:t>Anthropocene_is</w:t>
      </w:r>
      <w:proofErr w:type="spellEnd"/>
    </w:p>
    <w:p w:rsidR="00AD74CE" w:rsidRPr="00AD74CE" w:rsidRDefault="00AD74CE" w:rsidP="00AD74CE">
      <w:pPr>
        <w:spacing w:line="240" w:lineRule="auto"/>
        <w:contextualSpacing/>
        <w:rPr>
          <w:rFonts w:ascii="Times New Roman" w:hAnsi="Times New Roman" w:cs="Times New Roman"/>
          <w:color w:val="000000" w:themeColor="text1"/>
          <w:sz w:val="24"/>
          <w:szCs w:val="24"/>
        </w:rPr>
      </w:pPr>
      <w:r w:rsidRPr="00AD74CE">
        <w:rPr>
          <w:rFonts w:ascii="Times New Roman" w:hAnsi="Times New Roman" w:cs="Times New Roman"/>
          <w:color w:val="000000" w:themeColor="text1"/>
          <w:sz w:val="24"/>
          <w:szCs w:val="24"/>
        </w:rPr>
        <w:t xml:space="preserve">Office hours: </w:t>
      </w:r>
      <w:r w:rsidR="00911E04">
        <w:rPr>
          <w:rFonts w:ascii="Times New Roman" w:hAnsi="Times New Roman" w:cs="Times New Roman"/>
          <w:color w:val="000000" w:themeColor="text1"/>
          <w:sz w:val="24"/>
          <w:szCs w:val="24"/>
        </w:rPr>
        <w:t>Mon.</w:t>
      </w:r>
      <w:r w:rsidR="007E2AFC">
        <w:rPr>
          <w:rFonts w:ascii="Times New Roman" w:hAnsi="Times New Roman" w:cs="Times New Roman"/>
          <w:color w:val="000000" w:themeColor="text1"/>
          <w:sz w:val="24"/>
          <w:szCs w:val="24"/>
        </w:rPr>
        <w:t xml:space="preserve"> 2:30-4:30 or by appointment</w:t>
      </w:r>
      <w:r w:rsidR="00911E04">
        <w:rPr>
          <w:rFonts w:ascii="Times New Roman" w:hAnsi="Times New Roman" w:cs="Times New Roman"/>
          <w:color w:val="000000" w:themeColor="text1"/>
          <w:sz w:val="24"/>
          <w:szCs w:val="24"/>
        </w:rPr>
        <w:t xml:space="preserve"> </w:t>
      </w:r>
    </w:p>
    <w:p w:rsidR="00E86E1B" w:rsidRPr="00A50C86" w:rsidRDefault="00E86E1B" w:rsidP="00B903E5">
      <w:pPr>
        <w:spacing w:line="240" w:lineRule="auto"/>
        <w:contextualSpacing/>
        <w:rPr>
          <w:rFonts w:ascii="Times New Roman" w:hAnsi="Times New Roman" w:cs="Times New Roman"/>
          <w:color w:val="000000" w:themeColor="text1"/>
          <w:sz w:val="24"/>
          <w:szCs w:val="24"/>
        </w:rPr>
      </w:pPr>
    </w:p>
    <w:p w:rsidR="00B903E5" w:rsidRPr="00A50C86" w:rsidRDefault="00B903E5" w:rsidP="00B903E5">
      <w:pPr>
        <w:pBdr>
          <w:bottom w:val="single" w:sz="12" w:space="1" w:color="auto"/>
        </w:pBdr>
        <w:spacing w:line="240" w:lineRule="auto"/>
        <w:contextualSpacing/>
        <w:rPr>
          <w:rFonts w:ascii="Times New Roman" w:hAnsi="Times New Roman" w:cs="Times New Roman"/>
          <w:b/>
          <w:color w:val="000000" w:themeColor="text1"/>
          <w:sz w:val="24"/>
          <w:szCs w:val="24"/>
        </w:rPr>
      </w:pPr>
      <w:r w:rsidRPr="00A50C86">
        <w:rPr>
          <w:rFonts w:ascii="Times New Roman" w:hAnsi="Times New Roman" w:cs="Times New Roman"/>
          <w:b/>
          <w:color w:val="000000" w:themeColor="text1"/>
          <w:sz w:val="24"/>
          <w:szCs w:val="24"/>
        </w:rPr>
        <w:t>Course Aim and Goals</w:t>
      </w:r>
    </w:p>
    <w:p w:rsidR="00E86E1B" w:rsidRDefault="00E86E1B" w:rsidP="00A50C86">
      <w:pPr>
        <w:spacing w:line="240" w:lineRule="auto"/>
        <w:ind w:firstLine="720"/>
        <w:contextualSpacing/>
        <w:rPr>
          <w:rFonts w:ascii="Times New Roman" w:hAnsi="Times New Roman" w:cs="Times New Roman"/>
          <w:color w:val="000000" w:themeColor="text1"/>
          <w:sz w:val="24"/>
          <w:szCs w:val="24"/>
        </w:rPr>
      </w:pPr>
    </w:p>
    <w:p w:rsidR="00B903E5" w:rsidRDefault="00B903E5" w:rsidP="00AC1CA7">
      <w:pPr>
        <w:spacing w:line="240" w:lineRule="auto"/>
        <w:ind w:firstLine="720"/>
        <w:contextualSpacing/>
        <w:rPr>
          <w:rFonts w:ascii="Times New Roman" w:hAnsi="Times New Roman" w:cs="Times New Roman"/>
          <w:b/>
          <w:color w:val="000000" w:themeColor="text1"/>
          <w:sz w:val="24"/>
          <w:szCs w:val="24"/>
        </w:rPr>
      </w:pPr>
      <w:r w:rsidRPr="00A50C86">
        <w:rPr>
          <w:rFonts w:ascii="Times New Roman" w:hAnsi="Times New Roman" w:cs="Times New Roman"/>
          <w:color w:val="000000" w:themeColor="text1"/>
          <w:sz w:val="24"/>
          <w:szCs w:val="24"/>
        </w:rPr>
        <w:t xml:space="preserve">You will develop a process-based understanding of the controls on </w:t>
      </w:r>
      <w:r w:rsidR="00C9282E" w:rsidRPr="00A50C86">
        <w:rPr>
          <w:rFonts w:ascii="Times New Roman" w:hAnsi="Times New Roman" w:cs="Times New Roman"/>
          <w:color w:val="000000" w:themeColor="text1"/>
          <w:sz w:val="24"/>
          <w:szCs w:val="24"/>
        </w:rPr>
        <w:t xml:space="preserve">siliciclastic </w:t>
      </w:r>
      <w:r w:rsidRPr="00A50C86">
        <w:rPr>
          <w:rFonts w:ascii="Times New Roman" w:hAnsi="Times New Roman" w:cs="Times New Roman"/>
          <w:color w:val="000000" w:themeColor="text1"/>
          <w:sz w:val="24"/>
          <w:szCs w:val="24"/>
        </w:rPr>
        <w:t>sediment generation</w:t>
      </w:r>
      <w:r w:rsidR="00032189" w:rsidRPr="00A50C86">
        <w:rPr>
          <w:rFonts w:ascii="Times New Roman" w:hAnsi="Times New Roman" w:cs="Times New Roman"/>
          <w:color w:val="000000" w:themeColor="text1"/>
          <w:sz w:val="24"/>
          <w:szCs w:val="24"/>
        </w:rPr>
        <w:t xml:space="preserve">, </w:t>
      </w:r>
      <w:r w:rsidRPr="00A50C86">
        <w:rPr>
          <w:rFonts w:ascii="Times New Roman" w:hAnsi="Times New Roman" w:cs="Times New Roman"/>
          <w:color w:val="000000" w:themeColor="text1"/>
          <w:sz w:val="24"/>
          <w:szCs w:val="24"/>
        </w:rPr>
        <w:t>transport and deposition in different environments.</w:t>
      </w:r>
      <w:r w:rsidR="00032189" w:rsidRPr="00A50C86">
        <w:rPr>
          <w:rFonts w:ascii="Times New Roman" w:hAnsi="Times New Roman" w:cs="Times New Roman"/>
          <w:color w:val="000000" w:themeColor="text1"/>
          <w:sz w:val="24"/>
          <w:szCs w:val="24"/>
        </w:rPr>
        <w:t xml:space="preserve"> You will also learn how to analyze sedimentary strata to invert</w:t>
      </w:r>
      <w:r w:rsidR="00C9282E" w:rsidRPr="00A50C86">
        <w:rPr>
          <w:rFonts w:ascii="Times New Roman" w:hAnsi="Times New Roman" w:cs="Times New Roman"/>
          <w:color w:val="000000" w:themeColor="text1"/>
          <w:sz w:val="24"/>
          <w:szCs w:val="24"/>
        </w:rPr>
        <w:t xml:space="preserve"> </w:t>
      </w:r>
      <w:r w:rsidR="00A50C86">
        <w:rPr>
          <w:rFonts w:ascii="Times New Roman" w:hAnsi="Times New Roman" w:cs="Times New Roman"/>
          <w:color w:val="000000" w:themeColor="text1"/>
          <w:sz w:val="24"/>
          <w:szCs w:val="24"/>
        </w:rPr>
        <w:t>paleo-environmental</w:t>
      </w:r>
      <w:r w:rsidR="00032189" w:rsidRPr="00A50C86">
        <w:rPr>
          <w:rFonts w:ascii="Times New Roman" w:hAnsi="Times New Roman" w:cs="Times New Roman"/>
          <w:color w:val="000000" w:themeColor="text1"/>
          <w:sz w:val="24"/>
          <w:szCs w:val="24"/>
        </w:rPr>
        <w:t xml:space="preserve"> conditions. </w:t>
      </w:r>
      <w:r w:rsidR="00C9282E" w:rsidRPr="00A50C86">
        <w:rPr>
          <w:rFonts w:ascii="Times New Roman" w:hAnsi="Times New Roman" w:cs="Times New Roman"/>
          <w:color w:val="000000" w:themeColor="text1"/>
          <w:sz w:val="24"/>
          <w:szCs w:val="24"/>
        </w:rPr>
        <w:t>A</w:t>
      </w:r>
      <w:r w:rsidR="00032189" w:rsidRPr="00A50C86">
        <w:rPr>
          <w:rFonts w:ascii="Times New Roman" w:hAnsi="Times New Roman" w:cs="Times New Roman"/>
          <w:color w:val="000000" w:themeColor="text1"/>
          <w:sz w:val="24"/>
          <w:szCs w:val="24"/>
        </w:rPr>
        <w:t xml:space="preserve"> hands-on approach</w:t>
      </w:r>
      <w:r w:rsidR="00C9282E" w:rsidRPr="00A50C86">
        <w:rPr>
          <w:rFonts w:ascii="Times New Roman" w:hAnsi="Times New Roman" w:cs="Times New Roman"/>
          <w:color w:val="000000" w:themeColor="text1"/>
          <w:sz w:val="24"/>
          <w:szCs w:val="24"/>
        </w:rPr>
        <w:t>, comprised of</w:t>
      </w:r>
      <w:r w:rsidR="00032189" w:rsidRPr="00A50C86">
        <w:rPr>
          <w:rFonts w:ascii="Times New Roman" w:hAnsi="Times New Roman" w:cs="Times New Roman"/>
          <w:color w:val="000000" w:themeColor="text1"/>
          <w:sz w:val="24"/>
          <w:szCs w:val="24"/>
        </w:rPr>
        <w:t xml:space="preserve"> </w:t>
      </w:r>
      <w:r w:rsidR="00C9282E" w:rsidRPr="00A50C86">
        <w:rPr>
          <w:rFonts w:ascii="Times New Roman" w:hAnsi="Times New Roman" w:cs="Times New Roman"/>
          <w:color w:val="000000" w:themeColor="text1"/>
          <w:sz w:val="24"/>
          <w:szCs w:val="24"/>
        </w:rPr>
        <w:t xml:space="preserve">a </w:t>
      </w:r>
      <w:r w:rsidR="00032189" w:rsidRPr="00A50C86">
        <w:rPr>
          <w:rFonts w:ascii="Times New Roman" w:hAnsi="Times New Roman" w:cs="Times New Roman"/>
          <w:color w:val="000000" w:themeColor="text1"/>
          <w:sz w:val="24"/>
          <w:szCs w:val="24"/>
        </w:rPr>
        <w:t>combination of physical experiments</w:t>
      </w:r>
      <w:r w:rsidR="00163174">
        <w:rPr>
          <w:rFonts w:ascii="Times New Roman" w:hAnsi="Times New Roman" w:cs="Times New Roman"/>
          <w:color w:val="000000" w:themeColor="text1"/>
          <w:sz w:val="24"/>
          <w:szCs w:val="24"/>
        </w:rPr>
        <w:t>, numerical methods and</w:t>
      </w:r>
      <w:r w:rsidR="00032189" w:rsidRPr="00A50C86">
        <w:rPr>
          <w:rFonts w:ascii="Times New Roman" w:hAnsi="Times New Roman" w:cs="Times New Roman"/>
          <w:color w:val="000000" w:themeColor="text1"/>
          <w:sz w:val="24"/>
          <w:szCs w:val="24"/>
        </w:rPr>
        <w:t xml:space="preserve"> field methods</w:t>
      </w:r>
      <w:r w:rsidR="00C9282E" w:rsidRPr="00A50C86">
        <w:rPr>
          <w:rFonts w:ascii="Times New Roman" w:hAnsi="Times New Roman" w:cs="Times New Roman"/>
          <w:color w:val="000000" w:themeColor="text1"/>
          <w:sz w:val="24"/>
          <w:szCs w:val="24"/>
        </w:rPr>
        <w:t>, will provide you with a practical skill-set that will serve you beyond the class-room.</w:t>
      </w:r>
      <w:r w:rsidR="00C9282E" w:rsidRPr="00A50C86">
        <w:rPr>
          <w:rFonts w:ascii="Times New Roman" w:hAnsi="Times New Roman" w:cs="Times New Roman"/>
          <w:b/>
          <w:color w:val="000000" w:themeColor="text1"/>
          <w:sz w:val="24"/>
          <w:szCs w:val="24"/>
        </w:rPr>
        <w:t xml:space="preserve"> </w:t>
      </w:r>
    </w:p>
    <w:p w:rsidR="00AC1CA7" w:rsidRDefault="00AC1CA7" w:rsidP="00C9282E">
      <w:pPr>
        <w:pBdr>
          <w:bottom w:val="single" w:sz="12" w:space="1" w:color="auto"/>
        </w:pBdr>
        <w:spacing w:line="240" w:lineRule="auto"/>
        <w:contextualSpacing/>
        <w:rPr>
          <w:rFonts w:ascii="Times New Roman" w:hAnsi="Times New Roman" w:cs="Times New Roman"/>
          <w:b/>
          <w:color w:val="000000" w:themeColor="text1"/>
          <w:sz w:val="24"/>
          <w:szCs w:val="24"/>
        </w:rPr>
      </w:pPr>
    </w:p>
    <w:p w:rsidR="00C9282E" w:rsidRPr="00A50C86" w:rsidRDefault="00C9282E" w:rsidP="00C9282E">
      <w:pPr>
        <w:pBdr>
          <w:bottom w:val="single" w:sz="12" w:space="1" w:color="auto"/>
        </w:pBdr>
        <w:spacing w:line="240" w:lineRule="auto"/>
        <w:contextualSpacing/>
        <w:rPr>
          <w:rFonts w:ascii="Times New Roman" w:hAnsi="Times New Roman" w:cs="Times New Roman"/>
          <w:b/>
          <w:color w:val="000000" w:themeColor="text1"/>
          <w:sz w:val="24"/>
          <w:szCs w:val="24"/>
        </w:rPr>
      </w:pPr>
      <w:r w:rsidRPr="00A50C86">
        <w:rPr>
          <w:rFonts w:ascii="Times New Roman" w:hAnsi="Times New Roman" w:cs="Times New Roman"/>
          <w:b/>
          <w:color w:val="000000" w:themeColor="text1"/>
          <w:sz w:val="24"/>
          <w:szCs w:val="24"/>
        </w:rPr>
        <w:t>Pre-requisites</w:t>
      </w:r>
    </w:p>
    <w:p w:rsidR="00E86E1B" w:rsidRDefault="00E86E1B" w:rsidP="00A50C86">
      <w:pPr>
        <w:spacing w:line="240" w:lineRule="auto"/>
        <w:ind w:firstLine="720"/>
        <w:contextualSpacing/>
        <w:rPr>
          <w:rFonts w:ascii="Times New Roman" w:hAnsi="Times New Roman" w:cs="Times New Roman"/>
          <w:color w:val="000000" w:themeColor="text1"/>
          <w:sz w:val="24"/>
          <w:szCs w:val="24"/>
        </w:rPr>
      </w:pPr>
    </w:p>
    <w:p w:rsidR="00E86E1B" w:rsidRDefault="00AC1CA7" w:rsidP="00A50C86">
      <w:pPr>
        <w:spacing w:line="240" w:lineRule="auto"/>
        <w:ind w:firstLine="720"/>
        <w:contextualSpacing/>
        <w:rPr>
          <w:rFonts w:ascii="Times New Roman" w:hAnsi="Times New Roman" w:cs="Times New Roman"/>
          <w:color w:val="000000" w:themeColor="text1"/>
          <w:sz w:val="24"/>
          <w:szCs w:val="24"/>
        </w:rPr>
      </w:pPr>
      <w:hyperlink r:id="rId5" w:anchor="1050" w:history="1">
        <w:r w:rsidR="00C10605" w:rsidRPr="00A50C86">
          <w:rPr>
            <w:rFonts w:ascii="Times New Roman" w:hAnsi="Times New Roman" w:cs="Times New Roman"/>
            <w:color w:val="000000" w:themeColor="text1"/>
            <w:sz w:val="24"/>
            <w:szCs w:val="24"/>
          </w:rPr>
          <w:t>GSCI 1050</w:t>
        </w:r>
      </w:hyperlink>
      <w:r w:rsidR="00C10605" w:rsidRPr="00A50C86">
        <w:rPr>
          <w:rFonts w:ascii="Times New Roman" w:hAnsi="Times New Roman" w:cs="Times New Roman"/>
          <w:color w:val="000000" w:themeColor="text1"/>
          <w:sz w:val="24"/>
          <w:szCs w:val="24"/>
        </w:rPr>
        <w:t xml:space="preserve"> or </w:t>
      </w:r>
      <w:hyperlink r:id="rId6" w:anchor="1051" w:history="1">
        <w:r w:rsidR="00C10605" w:rsidRPr="00A50C86">
          <w:rPr>
            <w:rFonts w:ascii="Times New Roman" w:hAnsi="Times New Roman" w:cs="Times New Roman"/>
            <w:color w:val="000000" w:themeColor="text1"/>
            <w:sz w:val="24"/>
            <w:szCs w:val="24"/>
          </w:rPr>
          <w:t>GSCI 1051</w:t>
        </w:r>
      </w:hyperlink>
      <w:r w:rsidR="00C10605" w:rsidRPr="00A50C86">
        <w:rPr>
          <w:rFonts w:ascii="Times New Roman" w:hAnsi="Times New Roman" w:cs="Times New Roman"/>
          <w:color w:val="000000" w:themeColor="text1"/>
          <w:sz w:val="24"/>
          <w:szCs w:val="24"/>
        </w:rPr>
        <w:t>, and GSCI</w:t>
      </w:r>
      <w:hyperlink r:id="rId7" w:anchor="1052" w:history="1">
        <w:r w:rsidR="00C10605" w:rsidRPr="00A50C86">
          <w:rPr>
            <w:rFonts w:ascii="Times New Roman" w:hAnsi="Times New Roman" w:cs="Times New Roman"/>
            <w:color w:val="000000" w:themeColor="text1"/>
            <w:sz w:val="24"/>
            <w:szCs w:val="24"/>
          </w:rPr>
          <w:t>1052</w:t>
        </w:r>
      </w:hyperlink>
      <w:r w:rsidR="00C10605" w:rsidRPr="00A50C86">
        <w:rPr>
          <w:rFonts w:ascii="Times New Roman" w:hAnsi="Times New Roman" w:cs="Times New Roman"/>
          <w:color w:val="000000" w:themeColor="text1"/>
          <w:sz w:val="24"/>
          <w:szCs w:val="24"/>
        </w:rPr>
        <w:t>. Recommended preparation: </w:t>
      </w:r>
      <w:hyperlink r:id="rId8" w:anchor="3020" w:history="1">
        <w:r w:rsidR="00C10605" w:rsidRPr="00A50C86">
          <w:rPr>
            <w:rFonts w:ascii="Times New Roman" w:hAnsi="Times New Roman" w:cs="Times New Roman"/>
            <w:color w:val="000000" w:themeColor="text1"/>
            <w:sz w:val="24"/>
            <w:szCs w:val="24"/>
          </w:rPr>
          <w:t>GSCI 3020</w:t>
        </w:r>
      </w:hyperlink>
      <w:r w:rsidR="00C10605" w:rsidRPr="00A50C86">
        <w:rPr>
          <w:rFonts w:ascii="Times New Roman" w:hAnsi="Times New Roman" w:cs="Times New Roman"/>
          <w:color w:val="000000" w:themeColor="text1"/>
          <w:sz w:val="24"/>
          <w:szCs w:val="24"/>
        </w:rPr>
        <w:t xml:space="preserve">. You will need to be comfortable with: a) the basic laws of physics, b) </w:t>
      </w:r>
      <w:r w:rsidR="00D537FB">
        <w:rPr>
          <w:rFonts w:ascii="Times New Roman" w:hAnsi="Times New Roman" w:cs="Times New Roman"/>
          <w:color w:val="000000" w:themeColor="text1"/>
          <w:sz w:val="24"/>
          <w:szCs w:val="24"/>
        </w:rPr>
        <w:t>t</w:t>
      </w:r>
      <w:r w:rsidR="00C10605" w:rsidRPr="00A50C86">
        <w:rPr>
          <w:rFonts w:ascii="Times New Roman" w:hAnsi="Times New Roman" w:cs="Times New Roman"/>
          <w:color w:val="000000" w:themeColor="text1"/>
          <w:sz w:val="24"/>
          <w:szCs w:val="24"/>
        </w:rPr>
        <w:t xml:space="preserve">rigonometric </w:t>
      </w:r>
      <w:r w:rsidR="00D537FB">
        <w:rPr>
          <w:rFonts w:ascii="Times New Roman" w:hAnsi="Times New Roman" w:cs="Times New Roman"/>
          <w:color w:val="000000" w:themeColor="text1"/>
          <w:sz w:val="24"/>
          <w:szCs w:val="24"/>
        </w:rPr>
        <w:t xml:space="preserve">and co-ordinate </w:t>
      </w:r>
      <w:r w:rsidR="00C10605" w:rsidRPr="00A50C86">
        <w:rPr>
          <w:rFonts w:ascii="Times New Roman" w:hAnsi="Times New Roman" w:cs="Times New Roman"/>
          <w:color w:val="000000" w:themeColor="text1"/>
          <w:sz w:val="24"/>
          <w:szCs w:val="24"/>
        </w:rPr>
        <w:t>geometry</w:t>
      </w:r>
      <w:r w:rsidR="00D537FB">
        <w:rPr>
          <w:rFonts w:ascii="Times New Roman" w:hAnsi="Times New Roman" w:cs="Times New Roman"/>
          <w:color w:val="000000" w:themeColor="text1"/>
          <w:sz w:val="24"/>
          <w:szCs w:val="24"/>
        </w:rPr>
        <w:t>, and c) a</w:t>
      </w:r>
      <w:r w:rsidR="00C10605" w:rsidRPr="00A50C86">
        <w:rPr>
          <w:rFonts w:ascii="Times New Roman" w:hAnsi="Times New Roman" w:cs="Times New Roman"/>
          <w:color w:val="000000" w:themeColor="text1"/>
          <w:sz w:val="24"/>
          <w:szCs w:val="24"/>
        </w:rPr>
        <w:t>lgebra</w:t>
      </w:r>
      <w:r w:rsidR="00E86E1B">
        <w:rPr>
          <w:rFonts w:ascii="Times New Roman" w:hAnsi="Times New Roman" w:cs="Times New Roman"/>
          <w:color w:val="000000" w:themeColor="text1"/>
          <w:sz w:val="24"/>
          <w:szCs w:val="24"/>
        </w:rPr>
        <w:t>.</w:t>
      </w:r>
    </w:p>
    <w:p w:rsidR="00C10605" w:rsidRPr="00A50C86" w:rsidRDefault="00C10605" w:rsidP="00C10605">
      <w:pPr>
        <w:spacing w:line="240" w:lineRule="auto"/>
        <w:contextualSpacing/>
        <w:rPr>
          <w:rFonts w:ascii="Times New Roman" w:hAnsi="Times New Roman" w:cs="Times New Roman"/>
          <w:color w:val="000000" w:themeColor="text1"/>
          <w:sz w:val="24"/>
          <w:szCs w:val="24"/>
        </w:rPr>
      </w:pPr>
    </w:p>
    <w:p w:rsidR="001829D7" w:rsidRPr="00A50C86" w:rsidRDefault="00C9282E" w:rsidP="001829D7">
      <w:pPr>
        <w:pBdr>
          <w:bottom w:val="single" w:sz="12" w:space="1" w:color="auto"/>
        </w:pBdr>
        <w:spacing w:line="240" w:lineRule="auto"/>
        <w:contextualSpacing/>
        <w:rPr>
          <w:rFonts w:ascii="Times New Roman" w:hAnsi="Times New Roman" w:cs="Times New Roman"/>
          <w:b/>
          <w:color w:val="000000" w:themeColor="text1"/>
          <w:sz w:val="24"/>
          <w:szCs w:val="24"/>
        </w:rPr>
      </w:pPr>
      <w:r w:rsidRPr="00A50C86">
        <w:rPr>
          <w:rFonts w:ascii="Times New Roman" w:hAnsi="Times New Roman" w:cs="Times New Roman"/>
          <w:b/>
          <w:color w:val="000000" w:themeColor="text1"/>
          <w:sz w:val="24"/>
          <w:szCs w:val="24"/>
        </w:rPr>
        <w:t>Text-book</w:t>
      </w:r>
      <w:r w:rsidR="001829D7" w:rsidRPr="00A50C86">
        <w:rPr>
          <w:rFonts w:ascii="Times New Roman" w:hAnsi="Times New Roman" w:cs="Times New Roman"/>
          <w:b/>
          <w:color w:val="000000" w:themeColor="text1"/>
          <w:sz w:val="24"/>
          <w:szCs w:val="24"/>
        </w:rPr>
        <w:t>s and other required materials</w:t>
      </w:r>
    </w:p>
    <w:p w:rsidR="00E86E1B" w:rsidRDefault="00E86E1B" w:rsidP="00A50C86">
      <w:pPr>
        <w:spacing w:line="240" w:lineRule="auto"/>
        <w:ind w:firstLine="720"/>
        <w:contextualSpacing/>
        <w:rPr>
          <w:rFonts w:ascii="Times New Roman" w:hAnsi="Times New Roman" w:cs="Times New Roman"/>
          <w:color w:val="000000" w:themeColor="text1"/>
          <w:sz w:val="24"/>
          <w:szCs w:val="24"/>
        </w:rPr>
      </w:pPr>
    </w:p>
    <w:p w:rsidR="009F29E4" w:rsidRDefault="001829D7" w:rsidP="00A50C86">
      <w:pPr>
        <w:spacing w:line="240" w:lineRule="auto"/>
        <w:ind w:firstLine="720"/>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The Principles of Sedimentology and Stratigraphy by Sam Boggs will be our reference text</w:t>
      </w:r>
      <w:r w:rsidR="00163174">
        <w:rPr>
          <w:rFonts w:ascii="Times New Roman" w:hAnsi="Times New Roman" w:cs="Times New Roman"/>
          <w:color w:val="000000" w:themeColor="text1"/>
          <w:sz w:val="24"/>
          <w:szCs w:val="24"/>
        </w:rPr>
        <w:t>. We will supplement this material with relevant published research articles.</w:t>
      </w:r>
    </w:p>
    <w:p w:rsidR="00C9282E" w:rsidRPr="00A50C86" w:rsidRDefault="009F29E4" w:rsidP="00A50C86">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Each</w:t>
      </w:r>
      <w:r w:rsidR="001829D7" w:rsidRPr="00A50C86">
        <w:rPr>
          <w:rFonts w:ascii="Times New Roman" w:hAnsi="Times New Roman" w:cs="Times New Roman"/>
          <w:color w:val="000000" w:themeColor="text1"/>
          <w:sz w:val="24"/>
          <w:szCs w:val="24"/>
        </w:rPr>
        <w:t xml:space="preserve"> student </w:t>
      </w:r>
      <w:r>
        <w:rPr>
          <w:rFonts w:ascii="Times New Roman" w:hAnsi="Times New Roman" w:cs="Times New Roman"/>
          <w:color w:val="000000" w:themeColor="text1"/>
          <w:sz w:val="24"/>
          <w:szCs w:val="24"/>
        </w:rPr>
        <w:t>must be</w:t>
      </w:r>
      <w:r w:rsidR="001829D7" w:rsidRPr="00A50C86">
        <w:rPr>
          <w:rFonts w:ascii="Times New Roman" w:hAnsi="Times New Roman" w:cs="Times New Roman"/>
          <w:color w:val="000000" w:themeColor="text1"/>
          <w:sz w:val="24"/>
          <w:szCs w:val="24"/>
        </w:rPr>
        <w:t xml:space="preserve"> equipped with a 10X hand loupe, a grain-size card and a Rite-in-Rain notebook (for field and lab), all of which</w:t>
      </w:r>
      <w:r>
        <w:rPr>
          <w:rFonts w:ascii="Times New Roman" w:hAnsi="Times New Roman" w:cs="Times New Roman"/>
          <w:color w:val="000000" w:themeColor="text1"/>
          <w:sz w:val="24"/>
          <w:szCs w:val="24"/>
        </w:rPr>
        <w:t xml:space="preserve"> will be handed out on the first day of class</w:t>
      </w:r>
      <w:r w:rsidR="00163174">
        <w:rPr>
          <w:rFonts w:ascii="Times New Roman" w:hAnsi="Times New Roman" w:cs="Times New Roman"/>
          <w:color w:val="000000" w:themeColor="text1"/>
          <w:sz w:val="24"/>
          <w:szCs w:val="24"/>
        </w:rPr>
        <w:t xml:space="preserve">. In addition to this notebook, please maintain a composition notebook for class notes. A summary of your thoughts after each lecture must be written out in the relevant notebook. </w:t>
      </w:r>
    </w:p>
    <w:p w:rsidR="00C9282E" w:rsidRDefault="00C9282E" w:rsidP="00C9282E">
      <w:pPr>
        <w:spacing w:line="240" w:lineRule="auto"/>
        <w:contextualSpacing/>
        <w:rPr>
          <w:rFonts w:ascii="Times New Roman" w:hAnsi="Times New Roman" w:cs="Times New Roman"/>
          <w:color w:val="000000" w:themeColor="text1"/>
          <w:sz w:val="24"/>
          <w:szCs w:val="24"/>
        </w:rPr>
      </w:pPr>
    </w:p>
    <w:p w:rsidR="00E86E1B" w:rsidRPr="00A50C86" w:rsidRDefault="00E86E1B" w:rsidP="00C9282E">
      <w:pPr>
        <w:spacing w:line="240" w:lineRule="auto"/>
        <w:contextualSpacing/>
        <w:rPr>
          <w:rFonts w:ascii="Times New Roman" w:hAnsi="Times New Roman" w:cs="Times New Roman"/>
          <w:color w:val="000000" w:themeColor="text1"/>
          <w:sz w:val="24"/>
          <w:szCs w:val="24"/>
        </w:rPr>
      </w:pPr>
    </w:p>
    <w:p w:rsidR="00C9282E" w:rsidRPr="00A50C86" w:rsidRDefault="00C9282E" w:rsidP="00C9282E">
      <w:pPr>
        <w:pBdr>
          <w:bottom w:val="single" w:sz="12" w:space="1" w:color="auto"/>
        </w:pBdr>
        <w:spacing w:line="240" w:lineRule="auto"/>
        <w:contextualSpacing/>
        <w:rPr>
          <w:rFonts w:ascii="Times New Roman" w:hAnsi="Times New Roman" w:cs="Times New Roman"/>
          <w:b/>
          <w:color w:val="000000" w:themeColor="text1"/>
          <w:sz w:val="24"/>
          <w:szCs w:val="24"/>
        </w:rPr>
      </w:pPr>
      <w:r w:rsidRPr="00A50C86">
        <w:rPr>
          <w:rFonts w:ascii="Times New Roman" w:hAnsi="Times New Roman" w:cs="Times New Roman"/>
          <w:b/>
          <w:color w:val="000000" w:themeColor="text1"/>
          <w:sz w:val="24"/>
          <w:szCs w:val="24"/>
        </w:rPr>
        <w:t>Software</w:t>
      </w:r>
    </w:p>
    <w:p w:rsidR="00E86E1B" w:rsidRDefault="00E86E1B" w:rsidP="00C9282E">
      <w:pPr>
        <w:spacing w:line="240" w:lineRule="auto"/>
        <w:contextualSpacing/>
        <w:rPr>
          <w:rFonts w:ascii="Times New Roman" w:hAnsi="Times New Roman" w:cs="Times New Roman"/>
          <w:color w:val="000000" w:themeColor="text1"/>
          <w:sz w:val="24"/>
          <w:szCs w:val="24"/>
        </w:rPr>
      </w:pPr>
    </w:p>
    <w:p w:rsidR="00C9282E" w:rsidRPr="00A50C86" w:rsidRDefault="00C10605" w:rsidP="00C9282E">
      <w:pPr>
        <w:spacing w:line="240" w:lineRule="auto"/>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 xml:space="preserve">We will use Excel, Word and </w:t>
      </w:r>
      <w:proofErr w:type="spellStart"/>
      <w:r w:rsidRPr="00A50C86">
        <w:rPr>
          <w:rFonts w:ascii="Times New Roman" w:hAnsi="Times New Roman" w:cs="Times New Roman"/>
          <w:color w:val="000000" w:themeColor="text1"/>
          <w:sz w:val="24"/>
          <w:szCs w:val="24"/>
        </w:rPr>
        <w:t>Power</w:t>
      </w:r>
      <w:r w:rsidR="00C9282E" w:rsidRPr="00A50C86">
        <w:rPr>
          <w:rFonts w:ascii="Times New Roman" w:hAnsi="Times New Roman" w:cs="Times New Roman"/>
          <w:color w:val="000000" w:themeColor="text1"/>
          <w:sz w:val="24"/>
          <w:szCs w:val="24"/>
        </w:rPr>
        <w:t>point</w:t>
      </w:r>
      <w:proofErr w:type="spellEnd"/>
      <w:r w:rsidRPr="00A50C86">
        <w:rPr>
          <w:rFonts w:ascii="Times New Roman" w:hAnsi="Times New Roman" w:cs="Times New Roman"/>
          <w:color w:val="000000" w:themeColor="text1"/>
          <w:sz w:val="24"/>
          <w:szCs w:val="24"/>
        </w:rPr>
        <w:t xml:space="preserve"> on a regular basis.</w:t>
      </w:r>
      <w:r w:rsidR="00163174">
        <w:rPr>
          <w:rFonts w:ascii="Times New Roman" w:hAnsi="Times New Roman" w:cs="Times New Roman"/>
          <w:color w:val="000000" w:themeColor="text1"/>
          <w:sz w:val="24"/>
          <w:szCs w:val="24"/>
        </w:rPr>
        <w:t xml:space="preserve"> The lab exercise on Day 1 should give you an initial introduction to managing Excel.</w:t>
      </w:r>
    </w:p>
    <w:p w:rsidR="00C9282E" w:rsidRDefault="00C9282E" w:rsidP="00C9282E">
      <w:pPr>
        <w:spacing w:line="240" w:lineRule="auto"/>
        <w:contextualSpacing/>
        <w:rPr>
          <w:rFonts w:ascii="Times New Roman" w:hAnsi="Times New Roman" w:cs="Times New Roman"/>
          <w:color w:val="000000" w:themeColor="text1"/>
          <w:sz w:val="24"/>
          <w:szCs w:val="24"/>
        </w:rPr>
      </w:pPr>
    </w:p>
    <w:p w:rsidR="00E86E1B" w:rsidRPr="00A50C86" w:rsidRDefault="00E86E1B" w:rsidP="00C9282E">
      <w:pPr>
        <w:spacing w:line="240" w:lineRule="auto"/>
        <w:contextualSpacing/>
        <w:rPr>
          <w:rFonts w:ascii="Times New Roman" w:hAnsi="Times New Roman" w:cs="Times New Roman"/>
          <w:color w:val="000000" w:themeColor="text1"/>
          <w:sz w:val="24"/>
          <w:szCs w:val="24"/>
        </w:rPr>
      </w:pPr>
    </w:p>
    <w:p w:rsidR="00C9282E" w:rsidRPr="00A50C86" w:rsidRDefault="00C9282E" w:rsidP="00C9282E">
      <w:pPr>
        <w:pBdr>
          <w:bottom w:val="single" w:sz="12" w:space="1" w:color="auto"/>
        </w:pBdr>
        <w:spacing w:line="240" w:lineRule="auto"/>
        <w:contextualSpacing/>
        <w:rPr>
          <w:rFonts w:ascii="Times New Roman" w:hAnsi="Times New Roman" w:cs="Times New Roman"/>
          <w:b/>
          <w:color w:val="000000" w:themeColor="text1"/>
          <w:sz w:val="24"/>
          <w:szCs w:val="24"/>
        </w:rPr>
      </w:pPr>
      <w:r w:rsidRPr="00A50C86">
        <w:rPr>
          <w:rFonts w:ascii="Times New Roman" w:hAnsi="Times New Roman" w:cs="Times New Roman"/>
          <w:b/>
          <w:color w:val="000000" w:themeColor="text1"/>
          <w:sz w:val="24"/>
          <w:szCs w:val="24"/>
        </w:rPr>
        <w:t>Attendance</w:t>
      </w:r>
    </w:p>
    <w:p w:rsidR="00E86E1B" w:rsidRDefault="00E86E1B" w:rsidP="00A50C86">
      <w:pPr>
        <w:spacing w:line="240" w:lineRule="auto"/>
        <w:ind w:firstLine="720"/>
        <w:contextualSpacing/>
        <w:rPr>
          <w:rFonts w:ascii="Times New Roman" w:hAnsi="Times New Roman" w:cs="Times New Roman"/>
          <w:color w:val="000000" w:themeColor="text1"/>
          <w:sz w:val="24"/>
          <w:szCs w:val="24"/>
        </w:rPr>
      </w:pPr>
    </w:p>
    <w:p w:rsidR="00C9282E" w:rsidRPr="00A50C86" w:rsidRDefault="00C9282E" w:rsidP="00A50C86">
      <w:pPr>
        <w:spacing w:line="240" w:lineRule="auto"/>
        <w:ind w:firstLine="720"/>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 xml:space="preserve">Historically there is a very strong correlation between grades and class </w:t>
      </w:r>
      <w:r w:rsidR="00C10605" w:rsidRPr="00A50C86">
        <w:rPr>
          <w:rFonts w:ascii="Times New Roman" w:hAnsi="Times New Roman" w:cs="Times New Roman"/>
          <w:color w:val="000000" w:themeColor="text1"/>
          <w:sz w:val="24"/>
          <w:szCs w:val="24"/>
        </w:rPr>
        <w:t>participation</w:t>
      </w:r>
      <w:r w:rsidRPr="00A50C86">
        <w:rPr>
          <w:rFonts w:ascii="Times New Roman" w:hAnsi="Times New Roman" w:cs="Times New Roman"/>
          <w:color w:val="000000" w:themeColor="text1"/>
          <w:sz w:val="24"/>
          <w:szCs w:val="24"/>
        </w:rPr>
        <w:t xml:space="preserve">. Time spent </w:t>
      </w:r>
      <w:r w:rsidR="00C10605" w:rsidRPr="00A50C86">
        <w:rPr>
          <w:rFonts w:ascii="Times New Roman" w:hAnsi="Times New Roman" w:cs="Times New Roman"/>
          <w:color w:val="000000" w:themeColor="text1"/>
          <w:sz w:val="24"/>
          <w:szCs w:val="24"/>
        </w:rPr>
        <w:t xml:space="preserve">together in the lab. </w:t>
      </w:r>
      <w:proofErr w:type="gramStart"/>
      <w:r w:rsidR="00C10605" w:rsidRPr="00A50C86">
        <w:rPr>
          <w:rFonts w:ascii="Times New Roman" w:hAnsi="Times New Roman" w:cs="Times New Roman"/>
          <w:color w:val="000000" w:themeColor="text1"/>
          <w:sz w:val="24"/>
          <w:szCs w:val="24"/>
        </w:rPr>
        <w:t>or</w:t>
      </w:r>
      <w:proofErr w:type="gramEnd"/>
      <w:r w:rsidR="00C10605" w:rsidRPr="00A50C86">
        <w:rPr>
          <w:rFonts w:ascii="Times New Roman" w:hAnsi="Times New Roman" w:cs="Times New Roman"/>
          <w:color w:val="000000" w:themeColor="text1"/>
          <w:sz w:val="24"/>
          <w:szCs w:val="24"/>
        </w:rPr>
        <w:t xml:space="preserve"> classroom</w:t>
      </w:r>
      <w:r w:rsidRPr="00A50C86">
        <w:rPr>
          <w:rFonts w:ascii="Times New Roman" w:hAnsi="Times New Roman" w:cs="Times New Roman"/>
          <w:color w:val="000000" w:themeColor="text1"/>
          <w:sz w:val="24"/>
          <w:szCs w:val="24"/>
        </w:rPr>
        <w:t xml:space="preserve"> is vital for expanding the ideas and concepts outlined in the lectures.  </w:t>
      </w:r>
    </w:p>
    <w:p w:rsidR="00E86E1B" w:rsidRPr="00A50C86" w:rsidRDefault="00E86E1B" w:rsidP="00C9282E">
      <w:pPr>
        <w:spacing w:line="240" w:lineRule="auto"/>
        <w:contextualSpacing/>
        <w:rPr>
          <w:rFonts w:ascii="Times New Roman" w:hAnsi="Times New Roman" w:cs="Times New Roman"/>
          <w:color w:val="000000" w:themeColor="text1"/>
          <w:sz w:val="24"/>
          <w:szCs w:val="24"/>
        </w:rPr>
      </w:pPr>
    </w:p>
    <w:p w:rsidR="00264178" w:rsidRPr="00A50C86" w:rsidRDefault="00264178" w:rsidP="00264178">
      <w:pPr>
        <w:pBdr>
          <w:bottom w:val="single" w:sz="12" w:space="1" w:color="auto"/>
        </w:pBdr>
        <w:spacing w:line="240" w:lineRule="auto"/>
        <w:contextualSpacing/>
        <w:rPr>
          <w:rFonts w:ascii="Times New Roman" w:hAnsi="Times New Roman" w:cs="Times New Roman"/>
          <w:b/>
          <w:color w:val="000000" w:themeColor="text1"/>
          <w:sz w:val="24"/>
          <w:szCs w:val="24"/>
        </w:rPr>
      </w:pPr>
      <w:proofErr w:type="spellStart"/>
      <w:r w:rsidRPr="00A50C86">
        <w:rPr>
          <w:rFonts w:ascii="Times New Roman" w:hAnsi="Times New Roman" w:cs="Times New Roman"/>
          <w:b/>
          <w:color w:val="000000" w:themeColor="text1"/>
          <w:sz w:val="24"/>
          <w:szCs w:val="24"/>
        </w:rPr>
        <w:t>HuskyCT</w:t>
      </w:r>
      <w:proofErr w:type="spellEnd"/>
      <w:r w:rsidR="00F0736E" w:rsidRPr="00A50C86">
        <w:rPr>
          <w:rFonts w:ascii="Times New Roman" w:hAnsi="Times New Roman" w:cs="Times New Roman"/>
          <w:b/>
          <w:color w:val="000000" w:themeColor="text1"/>
          <w:sz w:val="24"/>
          <w:szCs w:val="24"/>
        </w:rPr>
        <w:t xml:space="preserve"> emails and announcements</w:t>
      </w:r>
    </w:p>
    <w:p w:rsidR="00E86E1B" w:rsidRDefault="00E86E1B" w:rsidP="00A50C86">
      <w:pPr>
        <w:spacing w:line="240" w:lineRule="auto"/>
        <w:ind w:firstLine="720"/>
        <w:contextualSpacing/>
        <w:rPr>
          <w:rFonts w:ascii="Times New Roman" w:hAnsi="Times New Roman" w:cs="Times New Roman"/>
          <w:color w:val="000000" w:themeColor="text1"/>
          <w:sz w:val="24"/>
          <w:szCs w:val="24"/>
        </w:rPr>
      </w:pPr>
    </w:p>
    <w:p w:rsidR="00264178" w:rsidRPr="00A50C86" w:rsidRDefault="001829D7" w:rsidP="00A50C86">
      <w:pPr>
        <w:spacing w:line="240" w:lineRule="auto"/>
        <w:ind w:firstLine="720"/>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 xml:space="preserve">Automated emails sent out via </w:t>
      </w:r>
      <w:proofErr w:type="spellStart"/>
      <w:r w:rsidRPr="00A50C86">
        <w:rPr>
          <w:rFonts w:ascii="Times New Roman" w:hAnsi="Times New Roman" w:cs="Times New Roman"/>
          <w:color w:val="000000" w:themeColor="text1"/>
          <w:sz w:val="24"/>
          <w:szCs w:val="24"/>
        </w:rPr>
        <w:t>HuskyCT</w:t>
      </w:r>
      <w:proofErr w:type="spellEnd"/>
      <w:r w:rsidRPr="00A50C86">
        <w:rPr>
          <w:rFonts w:ascii="Times New Roman" w:hAnsi="Times New Roman" w:cs="Times New Roman"/>
          <w:color w:val="000000" w:themeColor="text1"/>
          <w:sz w:val="24"/>
          <w:szCs w:val="24"/>
        </w:rPr>
        <w:t xml:space="preserve"> will be my primary means of communicating with the whole class. You will be responsible for keep</w:t>
      </w:r>
      <w:r w:rsidR="00F0736E" w:rsidRPr="00A50C86">
        <w:rPr>
          <w:rFonts w:ascii="Times New Roman" w:hAnsi="Times New Roman" w:cs="Times New Roman"/>
          <w:color w:val="000000" w:themeColor="text1"/>
          <w:sz w:val="24"/>
          <w:szCs w:val="24"/>
        </w:rPr>
        <w:t>ing</w:t>
      </w:r>
      <w:r w:rsidRPr="00A50C86">
        <w:rPr>
          <w:rFonts w:ascii="Times New Roman" w:hAnsi="Times New Roman" w:cs="Times New Roman"/>
          <w:color w:val="000000" w:themeColor="text1"/>
          <w:sz w:val="24"/>
          <w:szCs w:val="24"/>
        </w:rPr>
        <w:t xml:space="preserve"> track of updates sent to your UConn emails.</w:t>
      </w:r>
      <w:r w:rsidR="00F0736E" w:rsidRPr="00A50C86">
        <w:rPr>
          <w:rFonts w:ascii="Times New Roman" w:hAnsi="Times New Roman" w:cs="Times New Roman"/>
          <w:color w:val="000000" w:themeColor="text1"/>
          <w:sz w:val="24"/>
          <w:szCs w:val="24"/>
        </w:rPr>
        <w:t xml:space="preserve"> Exercises, reading materials, </w:t>
      </w:r>
      <w:proofErr w:type="spellStart"/>
      <w:r w:rsidR="002B27B3">
        <w:rPr>
          <w:rFonts w:ascii="Times New Roman" w:hAnsi="Times New Roman" w:cs="Times New Roman"/>
          <w:color w:val="000000" w:themeColor="text1"/>
          <w:sz w:val="24"/>
          <w:szCs w:val="24"/>
        </w:rPr>
        <w:t>homeworks</w:t>
      </w:r>
      <w:proofErr w:type="spellEnd"/>
      <w:r w:rsidR="00F0736E" w:rsidRPr="00A50C86">
        <w:rPr>
          <w:rFonts w:ascii="Times New Roman" w:hAnsi="Times New Roman" w:cs="Times New Roman"/>
          <w:color w:val="000000" w:themeColor="text1"/>
          <w:sz w:val="24"/>
          <w:szCs w:val="24"/>
        </w:rPr>
        <w:t xml:space="preserve"> and grades will be posted to </w:t>
      </w:r>
      <w:r w:rsidR="002B27B3">
        <w:rPr>
          <w:rFonts w:ascii="Times New Roman" w:hAnsi="Times New Roman" w:cs="Times New Roman"/>
          <w:color w:val="000000" w:themeColor="text1"/>
          <w:sz w:val="24"/>
          <w:szCs w:val="24"/>
        </w:rPr>
        <w:t>the class website</w:t>
      </w:r>
      <w:r w:rsidR="00F0736E" w:rsidRPr="00A50C86">
        <w:rPr>
          <w:rFonts w:ascii="Times New Roman" w:hAnsi="Times New Roman" w:cs="Times New Roman"/>
          <w:color w:val="000000" w:themeColor="text1"/>
          <w:sz w:val="24"/>
          <w:szCs w:val="24"/>
        </w:rPr>
        <w:t xml:space="preserve"> and an announcement sent out</w:t>
      </w:r>
      <w:r w:rsidR="005E0D04">
        <w:rPr>
          <w:rFonts w:ascii="Times New Roman" w:hAnsi="Times New Roman" w:cs="Times New Roman"/>
          <w:color w:val="000000" w:themeColor="text1"/>
          <w:sz w:val="24"/>
          <w:szCs w:val="24"/>
        </w:rPr>
        <w:t xml:space="preserve"> every time</w:t>
      </w:r>
      <w:r w:rsidR="00F0736E" w:rsidRPr="00A50C86">
        <w:rPr>
          <w:rFonts w:ascii="Times New Roman" w:hAnsi="Times New Roman" w:cs="Times New Roman"/>
          <w:color w:val="000000" w:themeColor="text1"/>
          <w:sz w:val="24"/>
          <w:szCs w:val="24"/>
        </w:rPr>
        <w:t>.</w:t>
      </w:r>
    </w:p>
    <w:p w:rsidR="00E86E1B" w:rsidRPr="00A50C86" w:rsidRDefault="00E86E1B" w:rsidP="001829D7">
      <w:pPr>
        <w:spacing w:line="240" w:lineRule="auto"/>
        <w:contextualSpacing/>
        <w:rPr>
          <w:rFonts w:ascii="Times New Roman" w:hAnsi="Times New Roman" w:cs="Times New Roman"/>
          <w:b/>
          <w:color w:val="000000" w:themeColor="text1"/>
          <w:sz w:val="24"/>
          <w:szCs w:val="24"/>
        </w:rPr>
      </w:pPr>
    </w:p>
    <w:p w:rsidR="00264178" w:rsidRPr="00A50C86" w:rsidRDefault="00264178" w:rsidP="00264178">
      <w:pPr>
        <w:pBdr>
          <w:bottom w:val="single" w:sz="12" w:space="1" w:color="auto"/>
        </w:pBdr>
        <w:spacing w:line="240" w:lineRule="auto"/>
        <w:contextualSpacing/>
        <w:rPr>
          <w:rFonts w:ascii="Times New Roman" w:hAnsi="Times New Roman" w:cs="Times New Roman"/>
          <w:b/>
          <w:color w:val="000000" w:themeColor="text1"/>
          <w:sz w:val="24"/>
          <w:szCs w:val="24"/>
        </w:rPr>
      </w:pPr>
      <w:r w:rsidRPr="00A50C86">
        <w:rPr>
          <w:rFonts w:ascii="Times New Roman" w:hAnsi="Times New Roman" w:cs="Times New Roman"/>
          <w:b/>
          <w:color w:val="000000" w:themeColor="text1"/>
          <w:sz w:val="24"/>
          <w:szCs w:val="24"/>
        </w:rPr>
        <w:t>Course Website</w:t>
      </w:r>
    </w:p>
    <w:p w:rsidR="00E86E1B" w:rsidRDefault="00E86E1B" w:rsidP="00264178">
      <w:pPr>
        <w:spacing w:line="240" w:lineRule="auto"/>
        <w:contextualSpacing/>
        <w:rPr>
          <w:rFonts w:ascii="Times New Roman" w:hAnsi="Times New Roman" w:cs="Times New Roman"/>
          <w:color w:val="000000" w:themeColor="text1"/>
          <w:sz w:val="24"/>
          <w:szCs w:val="24"/>
        </w:rPr>
      </w:pPr>
    </w:p>
    <w:p w:rsidR="00264178" w:rsidRPr="00A50C86" w:rsidRDefault="00264178" w:rsidP="00264178">
      <w:pPr>
        <w:spacing w:line="240" w:lineRule="auto"/>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 xml:space="preserve">Link: </w:t>
      </w:r>
      <w:hyperlink r:id="rId9" w:history="1">
        <w:r w:rsidR="009A17B3" w:rsidRPr="00573A9A">
          <w:rPr>
            <w:rStyle w:val="Hyperlink"/>
            <w:rFonts w:ascii="Times New Roman" w:hAnsi="Times New Roman" w:cs="Times New Roman"/>
            <w:sz w:val="24"/>
            <w:szCs w:val="24"/>
          </w:rPr>
          <w:t>http://sedimentology.uconn.edu</w:t>
        </w:r>
      </w:hyperlink>
    </w:p>
    <w:p w:rsidR="00264178" w:rsidRDefault="00254C3F" w:rsidP="00264178">
      <w:pPr>
        <w:spacing w:line="240" w:lineRule="auto"/>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 xml:space="preserve">The </w:t>
      </w:r>
      <w:r w:rsidR="009A17B3">
        <w:rPr>
          <w:rFonts w:ascii="Times New Roman" w:hAnsi="Times New Roman" w:cs="Times New Roman"/>
          <w:color w:val="000000" w:themeColor="text1"/>
          <w:sz w:val="24"/>
          <w:szCs w:val="24"/>
        </w:rPr>
        <w:t>brand-new course website</w:t>
      </w:r>
      <w:r w:rsidRPr="00A50C86">
        <w:rPr>
          <w:rFonts w:ascii="Times New Roman" w:hAnsi="Times New Roman" w:cs="Times New Roman"/>
          <w:color w:val="000000" w:themeColor="text1"/>
          <w:sz w:val="24"/>
          <w:szCs w:val="24"/>
        </w:rPr>
        <w:t xml:space="preserve"> will house </w:t>
      </w:r>
      <w:r w:rsidR="009A17B3">
        <w:rPr>
          <w:rFonts w:ascii="Times New Roman" w:hAnsi="Times New Roman" w:cs="Times New Roman"/>
          <w:color w:val="000000" w:themeColor="text1"/>
          <w:sz w:val="24"/>
          <w:szCs w:val="24"/>
        </w:rPr>
        <w:t xml:space="preserve">links to </w:t>
      </w:r>
      <w:r w:rsidRPr="00A50C86">
        <w:rPr>
          <w:rFonts w:ascii="Times New Roman" w:hAnsi="Times New Roman" w:cs="Times New Roman"/>
          <w:color w:val="000000" w:themeColor="text1"/>
          <w:sz w:val="24"/>
          <w:szCs w:val="24"/>
        </w:rPr>
        <w:t xml:space="preserve">recorded lectures, </w:t>
      </w:r>
      <w:r w:rsidR="009A17B3">
        <w:rPr>
          <w:rFonts w:ascii="Times New Roman" w:hAnsi="Times New Roman" w:cs="Times New Roman"/>
          <w:color w:val="000000" w:themeColor="text1"/>
          <w:sz w:val="24"/>
          <w:szCs w:val="24"/>
        </w:rPr>
        <w:t xml:space="preserve">various teaching materials, </w:t>
      </w:r>
      <w:r w:rsidRPr="00A50C86">
        <w:rPr>
          <w:rFonts w:ascii="Times New Roman" w:hAnsi="Times New Roman" w:cs="Times New Roman"/>
          <w:color w:val="000000" w:themeColor="text1"/>
          <w:sz w:val="24"/>
          <w:szCs w:val="24"/>
        </w:rPr>
        <w:t>our class blog and our discussion forum.</w:t>
      </w:r>
      <w:r w:rsidR="009A17B3">
        <w:rPr>
          <w:rFonts w:ascii="Times New Roman" w:hAnsi="Times New Roman" w:cs="Times New Roman"/>
          <w:color w:val="000000" w:themeColor="text1"/>
          <w:sz w:val="24"/>
          <w:szCs w:val="24"/>
        </w:rPr>
        <w:t xml:space="preserve"> Hopefully this will be our one-stop-shop for all class related items except grades. </w:t>
      </w:r>
    </w:p>
    <w:p w:rsidR="00E86E1B" w:rsidRPr="00A50C86" w:rsidRDefault="00E86E1B" w:rsidP="00264178">
      <w:pPr>
        <w:spacing w:line="240" w:lineRule="auto"/>
        <w:contextualSpacing/>
        <w:rPr>
          <w:rFonts w:ascii="Times New Roman" w:hAnsi="Times New Roman" w:cs="Times New Roman"/>
          <w:color w:val="000000" w:themeColor="text1"/>
          <w:sz w:val="24"/>
          <w:szCs w:val="24"/>
        </w:rPr>
      </w:pPr>
    </w:p>
    <w:p w:rsidR="00264178" w:rsidRPr="00A50C86" w:rsidRDefault="00B8433A" w:rsidP="00B8433A">
      <w:pPr>
        <w:pBdr>
          <w:bottom w:val="single" w:sz="12" w:space="1" w:color="auto"/>
        </w:pBdr>
        <w:spacing w:line="240" w:lineRule="auto"/>
        <w:contextualSpacing/>
        <w:rPr>
          <w:rFonts w:ascii="Times New Roman" w:hAnsi="Times New Roman" w:cs="Times New Roman"/>
          <w:b/>
          <w:color w:val="000000" w:themeColor="text1"/>
          <w:sz w:val="24"/>
          <w:szCs w:val="24"/>
        </w:rPr>
      </w:pPr>
      <w:r w:rsidRPr="00A50C86">
        <w:rPr>
          <w:rFonts w:ascii="Times New Roman" w:hAnsi="Times New Roman" w:cs="Times New Roman"/>
          <w:b/>
          <w:color w:val="000000" w:themeColor="text1"/>
          <w:sz w:val="24"/>
          <w:szCs w:val="24"/>
        </w:rPr>
        <w:t>Go</w:t>
      </w:r>
      <w:r w:rsidR="00F0736E" w:rsidRPr="00A50C86">
        <w:rPr>
          <w:rFonts w:ascii="Times New Roman" w:hAnsi="Times New Roman" w:cs="Times New Roman"/>
          <w:b/>
          <w:color w:val="000000" w:themeColor="text1"/>
          <w:sz w:val="24"/>
          <w:szCs w:val="24"/>
        </w:rPr>
        <w:t>o</w:t>
      </w:r>
      <w:r w:rsidRPr="00A50C86">
        <w:rPr>
          <w:rFonts w:ascii="Times New Roman" w:hAnsi="Times New Roman" w:cs="Times New Roman"/>
          <w:b/>
          <w:color w:val="000000" w:themeColor="text1"/>
          <w:sz w:val="24"/>
          <w:szCs w:val="24"/>
        </w:rPr>
        <w:t>gle Apps</w:t>
      </w:r>
      <w:r w:rsidR="00F0736E" w:rsidRPr="00A50C86">
        <w:rPr>
          <w:rFonts w:ascii="Times New Roman" w:hAnsi="Times New Roman" w:cs="Times New Roman"/>
          <w:b/>
          <w:color w:val="000000" w:themeColor="text1"/>
          <w:sz w:val="24"/>
          <w:szCs w:val="24"/>
        </w:rPr>
        <w:t>, You Tube, Twitter and Discussion Forum</w:t>
      </w:r>
    </w:p>
    <w:p w:rsidR="00E86E1B" w:rsidRDefault="00E86E1B" w:rsidP="00A50C86">
      <w:pPr>
        <w:spacing w:line="240" w:lineRule="auto"/>
        <w:ind w:firstLine="720"/>
        <w:contextualSpacing/>
        <w:rPr>
          <w:rFonts w:ascii="Times New Roman" w:hAnsi="Times New Roman" w:cs="Times New Roman"/>
          <w:color w:val="000000" w:themeColor="text1"/>
          <w:sz w:val="24"/>
          <w:szCs w:val="24"/>
        </w:rPr>
      </w:pPr>
    </w:p>
    <w:p w:rsidR="00F0736E" w:rsidRPr="00A50C86" w:rsidRDefault="00B8433A" w:rsidP="00A50C86">
      <w:pPr>
        <w:spacing w:line="240" w:lineRule="auto"/>
        <w:ind w:firstLine="720"/>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 xml:space="preserve">Each of you will be given access to a group folder where the whole class can work collaboratively. </w:t>
      </w:r>
      <w:r w:rsidR="001829D7" w:rsidRPr="00A50C86">
        <w:rPr>
          <w:rFonts w:ascii="Times New Roman" w:hAnsi="Times New Roman" w:cs="Times New Roman"/>
          <w:color w:val="000000" w:themeColor="text1"/>
          <w:sz w:val="24"/>
          <w:szCs w:val="24"/>
        </w:rPr>
        <w:t>You will also have your own personal class folder shared with me where you will submit your homework as</w:t>
      </w:r>
      <w:r w:rsidR="009F29E4">
        <w:rPr>
          <w:rFonts w:ascii="Times New Roman" w:hAnsi="Times New Roman" w:cs="Times New Roman"/>
          <w:color w:val="000000" w:themeColor="text1"/>
          <w:sz w:val="24"/>
          <w:szCs w:val="24"/>
        </w:rPr>
        <w:t xml:space="preserve">signments and written reports. </w:t>
      </w:r>
      <w:r w:rsidR="002B27B3">
        <w:rPr>
          <w:rFonts w:ascii="Times New Roman" w:hAnsi="Times New Roman" w:cs="Times New Roman"/>
          <w:color w:val="000000" w:themeColor="text1"/>
          <w:sz w:val="24"/>
          <w:szCs w:val="24"/>
        </w:rPr>
        <w:t>We</w:t>
      </w:r>
      <w:r w:rsidR="001829D7" w:rsidRPr="00A50C86">
        <w:rPr>
          <w:rFonts w:ascii="Times New Roman" w:hAnsi="Times New Roman" w:cs="Times New Roman"/>
          <w:color w:val="000000" w:themeColor="text1"/>
          <w:sz w:val="24"/>
          <w:szCs w:val="24"/>
        </w:rPr>
        <w:t xml:space="preserve"> will show you how to use this collaborative platform on the first day of class.</w:t>
      </w:r>
      <w:r w:rsidR="00F0736E" w:rsidRPr="00A50C86">
        <w:rPr>
          <w:rFonts w:ascii="Times New Roman" w:hAnsi="Times New Roman" w:cs="Times New Roman"/>
          <w:color w:val="000000" w:themeColor="text1"/>
          <w:sz w:val="24"/>
          <w:szCs w:val="24"/>
        </w:rPr>
        <w:t xml:space="preserve"> </w:t>
      </w:r>
    </w:p>
    <w:p w:rsidR="009F29E4" w:rsidRDefault="00F0736E" w:rsidP="009F29E4">
      <w:pPr>
        <w:spacing w:line="240" w:lineRule="auto"/>
        <w:ind w:firstLine="720"/>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 xml:space="preserve">Our </w:t>
      </w:r>
      <w:r w:rsidR="002B27B3">
        <w:rPr>
          <w:rFonts w:ascii="Times New Roman" w:hAnsi="Times New Roman" w:cs="Times New Roman"/>
          <w:color w:val="000000" w:themeColor="text1"/>
          <w:sz w:val="24"/>
          <w:szCs w:val="24"/>
        </w:rPr>
        <w:t>group</w:t>
      </w:r>
      <w:r w:rsidRPr="00A50C86">
        <w:rPr>
          <w:rFonts w:ascii="Times New Roman" w:hAnsi="Times New Roman" w:cs="Times New Roman"/>
          <w:color w:val="000000" w:themeColor="text1"/>
          <w:sz w:val="24"/>
          <w:szCs w:val="24"/>
        </w:rPr>
        <w:t xml:space="preserve"> experiments will</w:t>
      </w:r>
      <w:r w:rsidR="009F29E4">
        <w:rPr>
          <w:rFonts w:ascii="Times New Roman" w:hAnsi="Times New Roman" w:cs="Times New Roman"/>
          <w:color w:val="000000" w:themeColor="text1"/>
          <w:sz w:val="24"/>
          <w:szCs w:val="24"/>
        </w:rPr>
        <w:t xml:space="preserve"> be broadcast on Google Hangouts</w:t>
      </w:r>
      <w:r w:rsidRPr="00A50C86">
        <w:rPr>
          <w:rFonts w:ascii="Times New Roman" w:hAnsi="Times New Roman" w:cs="Times New Roman"/>
          <w:color w:val="000000" w:themeColor="text1"/>
          <w:sz w:val="24"/>
          <w:szCs w:val="24"/>
        </w:rPr>
        <w:t xml:space="preserve">, where you watch the experiment on your smart phone or laptop any time you like. </w:t>
      </w:r>
      <w:r w:rsidR="009F29E4" w:rsidRPr="00A50C86">
        <w:rPr>
          <w:rFonts w:ascii="Times New Roman" w:hAnsi="Times New Roman" w:cs="Times New Roman"/>
          <w:color w:val="000000" w:themeColor="text1"/>
          <w:sz w:val="24"/>
          <w:szCs w:val="24"/>
        </w:rPr>
        <w:t>You can also go to our class YouTube page to watch a replay of the whole experiment.</w:t>
      </w:r>
      <w:r w:rsidR="009F29E4">
        <w:rPr>
          <w:rFonts w:ascii="Times New Roman" w:hAnsi="Times New Roman" w:cs="Times New Roman"/>
          <w:color w:val="000000" w:themeColor="text1"/>
          <w:sz w:val="24"/>
          <w:szCs w:val="24"/>
        </w:rPr>
        <w:t xml:space="preserve"> More information on this during the semester.</w:t>
      </w:r>
    </w:p>
    <w:p w:rsidR="00B8433A" w:rsidRPr="00A50C86" w:rsidRDefault="00F0736E" w:rsidP="009F29E4">
      <w:pPr>
        <w:spacing w:line="240" w:lineRule="auto"/>
        <w:ind w:firstLine="720"/>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 xml:space="preserve">We will discuss our </w:t>
      </w:r>
      <w:r w:rsidR="00254C3F" w:rsidRPr="00A50C86">
        <w:rPr>
          <w:rFonts w:ascii="Times New Roman" w:hAnsi="Times New Roman" w:cs="Times New Roman"/>
          <w:color w:val="000000" w:themeColor="text1"/>
          <w:sz w:val="24"/>
          <w:szCs w:val="24"/>
        </w:rPr>
        <w:t>experiments</w:t>
      </w:r>
      <w:r w:rsidR="009F29E4">
        <w:rPr>
          <w:rFonts w:ascii="Times New Roman" w:hAnsi="Times New Roman" w:cs="Times New Roman"/>
          <w:color w:val="000000" w:themeColor="text1"/>
          <w:sz w:val="24"/>
          <w:szCs w:val="24"/>
        </w:rPr>
        <w:t>, field observations, etc.</w:t>
      </w:r>
      <w:r w:rsidR="00254C3F" w:rsidRPr="00A50C86">
        <w:rPr>
          <w:rFonts w:ascii="Times New Roman" w:hAnsi="Times New Roman" w:cs="Times New Roman"/>
          <w:color w:val="000000" w:themeColor="text1"/>
          <w:sz w:val="24"/>
          <w:szCs w:val="24"/>
        </w:rPr>
        <w:t xml:space="preserve"> </w:t>
      </w:r>
      <w:r w:rsidRPr="00A50C86">
        <w:rPr>
          <w:rFonts w:ascii="Times New Roman" w:hAnsi="Times New Roman" w:cs="Times New Roman"/>
          <w:color w:val="000000" w:themeColor="text1"/>
          <w:sz w:val="24"/>
          <w:szCs w:val="24"/>
        </w:rPr>
        <w:t xml:space="preserve">in real time on </w:t>
      </w:r>
      <w:r w:rsidR="00254C3F" w:rsidRPr="00A50C86">
        <w:rPr>
          <w:rFonts w:ascii="Times New Roman" w:hAnsi="Times New Roman" w:cs="Times New Roman"/>
          <w:color w:val="000000" w:themeColor="text1"/>
          <w:sz w:val="24"/>
          <w:szCs w:val="24"/>
        </w:rPr>
        <w:t>Twitter or our discussion forum (if you prefer a less public place to voice your opinion)</w:t>
      </w:r>
      <w:r w:rsidRPr="00A50C86">
        <w:rPr>
          <w:rFonts w:ascii="Times New Roman" w:hAnsi="Times New Roman" w:cs="Times New Roman"/>
          <w:color w:val="000000" w:themeColor="text1"/>
          <w:sz w:val="24"/>
          <w:szCs w:val="24"/>
        </w:rPr>
        <w:t xml:space="preserve">. </w:t>
      </w:r>
      <w:r w:rsidR="002B27B3">
        <w:rPr>
          <w:rFonts w:ascii="Times New Roman" w:hAnsi="Times New Roman" w:cs="Times New Roman"/>
          <w:color w:val="000000" w:themeColor="text1"/>
          <w:sz w:val="24"/>
          <w:szCs w:val="24"/>
        </w:rPr>
        <w:t>The advantage of using twitter is that you can engage with scientists outside of our class.</w:t>
      </w:r>
    </w:p>
    <w:p w:rsidR="00E86E1B" w:rsidRPr="00A50C86" w:rsidRDefault="00E86E1B" w:rsidP="00264178">
      <w:pPr>
        <w:spacing w:line="240" w:lineRule="auto"/>
        <w:contextualSpacing/>
        <w:rPr>
          <w:rFonts w:ascii="Times New Roman" w:hAnsi="Times New Roman" w:cs="Times New Roman"/>
          <w:color w:val="000000" w:themeColor="text1"/>
          <w:sz w:val="24"/>
          <w:szCs w:val="24"/>
        </w:rPr>
      </w:pPr>
    </w:p>
    <w:p w:rsidR="00AC1CA7" w:rsidRDefault="00AC1C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254C3F" w:rsidRPr="00A50C86" w:rsidRDefault="00254C3F" w:rsidP="002B27B3">
      <w:pPr>
        <w:pBdr>
          <w:bottom w:val="single" w:sz="12" w:space="0" w:color="auto"/>
        </w:pBdr>
        <w:spacing w:line="240" w:lineRule="auto"/>
        <w:contextualSpacing/>
        <w:rPr>
          <w:rFonts w:ascii="Times New Roman" w:hAnsi="Times New Roman" w:cs="Times New Roman"/>
          <w:b/>
          <w:color w:val="000000" w:themeColor="text1"/>
          <w:sz w:val="24"/>
          <w:szCs w:val="24"/>
        </w:rPr>
      </w:pPr>
      <w:bookmarkStart w:id="0" w:name="_GoBack"/>
      <w:bookmarkEnd w:id="0"/>
      <w:r w:rsidRPr="00A50C86">
        <w:rPr>
          <w:rFonts w:ascii="Times New Roman" w:hAnsi="Times New Roman" w:cs="Times New Roman"/>
          <w:b/>
          <w:color w:val="000000" w:themeColor="text1"/>
          <w:sz w:val="24"/>
          <w:szCs w:val="24"/>
        </w:rPr>
        <w:lastRenderedPageBreak/>
        <w:t>Assessments</w:t>
      </w:r>
    </w:p>
    <w:p w:rsidR="00E86E1B" w:rsidRDefault="00E86E1B" w:rsidP="00A50C86">
      <w:pPr>
        <w:spacing w:line="240" w:lineRule="auto"/>
        <w:ind w:firstLine="720"/>
        <w:contextualSpacing/>
        <w:rPr>
          <w:rFonts w:ascii="Times New Roman" w:hAnsi="Times New Roman" w:cs="Times New Roman"/>
          <w:color w:val="000000" w:themeColor="text1"/>
          <w:sz w:val="24"/>
          <w:szCs w:val="24"/>
        </w:rPr>
      </w:pPr>
    </w:p>
    <w:p w:rsidR="00254C3F" w:rsidRPr="00A50C86" w:rsidRDefault="00254C3F" w:rsidP="00A50C86">
      <w:pPr>
        <w:spacing w:line="240" w:lineRule="auto"/>
        <w:ind w:firstLine="720"/>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 xml:space="preserve">You will have one </w:t>
      </w:r>
      <w:r w:rsidR="002B27B3">
        <w:rPr>
          <w:rFonts w:ascii="Times New Roman" w:hAnsi="Times New Roman" w:cs="Times New Roman"/>
          <w:color w:val="000000" w:themeColor="text1"/>
          <w:sz w:val="24"/>
          <w:szCs w:val="24"/>
        </w:rPr>
        <w:t>homework due every 3 weeks</w:t>
      </w:r>
      <w:r w:rsidR="00A50C86">
        <w:rPr>
          <w:rFonts w:ascii="Times New Roman" w:hAnsi="Times New Roman" w:cs="Times New Roman"/>
          <w:color w:val="000000" w:themeColor="text1"/>
          <w:sz w:val="24"/>
          <w:szCs w:val="24"/>
        </w:rPr>
        <w:t xml:space="preserve"> (total of 4)</w:t>
      </w:r>
      <w:r w:rsidR="002B27B3">
        <w:rPr>
          <w:rFonts w:ascii="Times New Roman" w:hAnsi="Times New Roman" w:cs="Times New Roman"/>
          <w:color w:val="000000" w:themeColor="text1"/>
          <w:sz w:val="24"/>
          <w:szCs w:val="24"/>
        </w:rPr>
        <w:t>, though the homework assignment may be released well ahead of time.</w:t>
      </w:r>
      <w:r w:rsidR="00A50C86">
        <w:rPr>
          <w:rFonts w:ascii="Times New Roman" w:hAnsi="Times New Roman" w:cs="Times New Roman"/>
          <w:color w:val="000000" w:themeColor="text1"/>
          <w:sz w:val="24"/>
          <w:szCs w:val="24"/>
        </w:rPr>
        <w:t xml:space="preserve"> </w:t>
      </w:r>
      <w:r w:rsidR="002B27B3">
        <w:rPr>
          <w:rFonts w:ascii="Times New Roman" w:hAnsi="Times New Roman" w:cs="Times New Roman"/>
          <w:color w:val="000000" w:themeColor="text1"/>
          <w:sz w:val="24"/>
          <w:szCs w:val="24"/>
        </w:rPr>
        <w:t xml:space="preserve">These will include straightforward essay questions, as well as problem sets involving sediment transport calculations or processing of field or experimental data. </w:t>
      </w:r>
      <w:r w:rsidR="00A50C86">
        <w:rPr>
          <w:rFonts w:ascii="Times New Roman" w:hAnsi="Times New Roman" w:cs="Times New Roman"/>
          <w:color w:val="000000" w:themeColor="text1"/>
          <w:sz w:val="24"/>
          <w:szCs w:val="24"/>
        </w:rPr>
        <w:t xml:space="preserve">Please plan to approach </w:t>
      </w:r>
      <w:r w:rsidR="002B27B3">
        <w:rPr>
          <w:rFonts w:ascii="Times New Roman" w:hAnsi="Times New Roman" w:cs="Times New Roman"/>
          <w:color w:val="000000" w:themeColor="text1"/>
          <w:sz w:val="24"/>
          <w:szCs w:val="24"/>
        </w:rPr>
        <w:t>us</w:t>
      </w:r>
      <w:r w:rsidR="00A50C86">
        <w:rPr>
          <w:rFonts w:ascii="Times New Roman" w:hAnsi="Times New Roman" w:cs="Times New Roman"/>
          <w:color w:val="000000" w:themeColor="text1"/>
          <w:sz w:val="24"/>
          <w:szCs w:val="24"/>
        </w:rPr>
        <w:t xml:space="preserve"> for help well in advance of the submission date.</w:t>
      </w:r>
      <w:r w:rsidRPr="00A50C86">
        <w:rPr>
          <w:rFonts w:ascii="Times New Roman" w:hAnsi="Times New Roman" w:cs="Times New Roman"/>
          <w:color w:val="000000" w:themeColor="text1"/>
          <w:sz w:val="24"/>
          <w:szCs w:val="24"/>
        </w:rPr>
        <w:t xml:space="preserve"> </w:t>
      </w:r>
      <w:r w:rsidR="00A50C86">
        <w:rPr>
          <w:rFonts w:ascii="Times New Roman" w:hAnsi="Times New Roman" w:cs="Times New Roman"/>
          <w:color w:val="000000" w:themeColor="text1"/>
          <w:sz w:val="24"/>
          <w:szCs w:val="24"/>
        </w:rPr>
        <w:t xml:space="preserve">All </w:t>
      </w:r>
      <w:proofErr w:type="spellStart"/>
      <w:r w:rsidR="002B27B3">
        <w:rPr>
          <w:rFonts w:ascii="Times New Roman" w:hAnsi="Times New Roman" w:cs="Times New Roman"/>
          <w:color w:val="000000" w:themeColor="text1"/>
          <w:sz w:val="24"/>
          <w:szCs w:val="24"/>
        </w:rPr>
        <w:t>homeworks</w:t>
      </w:r>
      <w:proofErr w:type="spellEnd"/>
      <w:r w:rsidR="00A50C86">
        <w:rPr>
          <w:rFonts w:ascii="Times New Roman" w:hAnsi="Times New Roman" w:cs="Times New Roman"/>
          <w:color w:val="000000" w:themeColor="text1"/>
          <w:sz w:val="24"/>
          <w:szCs w:val="24"/>
        </w:rPr>
        <w:t xml:space="preserve"> will be due by 11.59pm on the</w:t>
      </w:r>
      <w:r w:rsidR="002B27B3">
        <w:rPr>
          <w:rFonts w:ascii="Times New Roman" w:hAnsi="Times New Roman" w:cs="Times New Roman"/>
          <w:color w:val="000000" w:themeColor="text1"/>
          <w:sz w:val="24"/>
          <w:szCs w:val="24"/>
        </w:rPr>
        <w:t xml:space="preserve"> Wednesday before class meets</w:t>
      </w:r>
      <w:r w:rsidR="00A50C86">
        <w:rPr>
          <w:rFonts w:ascii="Times New Roman" w:hAnsi="Times New Roman" w:cs="Times New Roman"/>
          <w:color w:val="000000" w:themeColor="text1"/>
          <w:sz w:val="24"/>
          <w:szCs w:val="24"/>
        </w:rPr>
        <w:t>. Post your assessment to your personal Google Drive folder and email me once you have done so.</w:t>
      </w:r>
      <w:r w:rsidRPr="00A50C86">
        <w:rPr>
          <w:rFonts w:ascii="Times New Roman" w:hAnsi="Times New Roman" w:cs="Times New Roman"/>
          <w:color w:val="000000" w:themeColor="text1"/>
          <w:sz w:val="24"/>
          <w:szCs w:val="24"/>
        </w:rPr>
        <w:t xml:space="preserve"> No late </w:t>
      </w:r>
      <w:r w:rsidR="00A50C86">
        <w:rPr>
          <w:rFonts w:ascii="Times New Roman" w:hAnsi="Times New Roman" w:cs="Times New Roman"/>
          <w:color w:val="000000" w:themeColor="text1"/>
          <w:sz w:val="24"/>
          <w:szCs w:val="24"/>
        </w:rPr>
        <w:t>submissions</w:t>
      </w:r>
      <w:r w:rsidRPr="00A50C86">
        <w:rPr>
          <w:rFonts w:ascii="Times New Roman" w:hAnsi="Times New Roman" w:cs="Times New Roman"/>
          <w:color w:val="000000" w:themeColor="text1"/>
          <w:sz w:val="24"/>
          <w:szCs w:val="24"/>
        </w:rPr>
        <w:t xml:space="preserve"> will be accepted. </w:t>
      </w:r>
    </w:p>
    <w:p w:rsidR="00E86E1B" w:rsidRPr="00A50C86" w:rsidRDefault="00E86E1B" w:rsidP="00254C3F">
      <w:pPr>
        <w:spacing w:line="240" w:lineRule="auto"/>
        <w:contextualSpacing/>
        <w:rPr>
          <w:rFonts w:ascii="Times New Roman" w:hAnsi="Times New Roman" w:cs="Times New Roman"/>
          <w:b/>
          <w:color w:val="000000" w:themeColor="text1"/>
          <w:sz w:val="24"/>
          <w:szCs w:val="24"/>
          <w:u w:val="single"/>
        </w:rPr>
      </w:pPr>
    </w:p>
    <w:p w:rsidR="00254C3F" w:rsidRPr="00A50C86" w:rsidRDefault="003F2015" w:rsidP="00254C3F">
      <w:pPr>
        <w:pBdr>
          <w:bottom w:val="single" w:sz="12" w:space="1" w:color="auto"/>
        </w:pBdr>
        <w:spacing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Classroom and lab exercises, </w:t>
      </w:r>
      <w:r w:rsidR="00254C3F" w:rsidRPr="00A50C86">
        <w:rPr>
          <w:rFonts w:ascii="Times New Roman" w:hAnsi="Times New Roman" w:cs="Times New Roman"/>
          <w:b/>
          <w:color w:val="000000" w:themeColor="text1"/>
          <w:sz w:val="24"/>
          <w:szCs w:val="24"/>
        </w:rPr>
        <w:t>Unit Reports, Blogs and Social Media</w:t>
      </w:r>
    </w:p>
    <w:p w:rsidR="00E86E1B" w:rsidRDefault="00E86E1B" w:rsidP="00254C3F">
      <w:pPr>
        <w:spacing w:line="240" w:lineRule="auto"/>
        <w:ind w:firstLine="720"/>
        <w:contextualSpacing/>
        <w:rPr>
          <w:rFonts w:ascii="Times New Roman" w:hAnsi="Times New Roman" w:cs="Times New Roman"/>
          <w:color w:val="000000" w:themeColor="text1"/>
          <w:sz w:val="24"/>
          <w:szCs w:val="24"/>
        </w:rPr>
      </w:pPr>
    </w:p>
    <w:p w:rsidR="00254C3F" w:rsidRPr="00A50C86" w:rsidRDefault="003F2015" w:rsidP="002B27B3">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Group exercises in class and lab. </w:t>
      </w:r>
      <w:proofErr w:type="gramStart"/>
      <w:r>
        <w:rPr>
          <w:rFonts w:ascii="Times New Roman" w:hAnsi="Times New Roman" w:cs="Times New Roman"/>
          <w:color w:val="000000" w:themeColor="text1"/>
          <w:sz w:val="24"/>
          <w:szCs w:val="24"/>
        </w:rPr>
        <w:t>must</w:t>
      </w:r>
      <w:proofErr w:type="gramEnd"/>
      <w:r>
        <w:rPr>
          <w:rFonts w:ascii="Times New Roman" w:hAnsi="Times New Roman" w:cs="Times New Roman"/>
          <w:color w:val="000000" w:themeColor="text1"/>
          <w:sz w:val="24"/>
          <w:szCs w:val="24"/>
        </w:rPr>
        <w:t xml:space="preserve"> be completed and checked by me in at the end of each session.  This material will not be graded directly but will feed into</w:t>
      </w:r>
      <w:r w:rsidR="002B27B3">
        <w:rPr>
          <w:rFonts w:ascii="Times New Roman" w:hAnsi="Times New Roman" w:cs="Times New Roman"/>
          <w:color w:val="000000" w:themeColor="text1"/>
          <w:sz w:val="24"/>
          <w:szCs w:val="24"/>
        </w:rPr>
        <w:t xml:space="preserve"> a 1-</w:t>
      </w:r>
      <w:r w:rsidR="008172C1">
        <w:rPr>
          <w:rFonts w:ascii="Times New Roman" w:hAnsi="Times New Roman" w:cs="Times New Roman"/>
          <w:color w:val="000000" w:themeColor="text1"/>
          <w:sz w:val="24"/>
          <w:szCs w:val="24"/>
        </w:rPr>
        <w:t xml:space="preserve">2 </w:t>
      </w:r>
      <w:r w:rsidR="002B27B3">
        <w:rPr>
          <w:rFonts w:ascii="Times New Roman" w:hAnsi="Times New Roman" w:cs="Times New Roman"/>
          <w:color w:val="000000" w:themeColor="text1"/>
          <w:sz w:val="24"/>
          <w:szCs w:val="24"/>
        </w:rPr>
        <w:t>page</w:t>
      </w:r>
      <w:r w:rsidR="008172C1">
        <w:rPr>
          <w:rFonts w:ascii="Times New Roman" w:hAnsi="Times New Roman" w:cs="Times New Roman"/>
          <w:color w:val="000000" w:themeColor="text1"/>
          <w:sz w:val="24"/>
          <w:szCs w:val="24"/>
        </w:rPr>
        <w:t>, single spaced s</w:t>
      </w:r>
      <w:r w:rsidR="002B27B3">
        <w:rPr>
          <w:rFonts w:ascii="Times New Roman" w:hAnsi="Times New Roman" w:cs="Times New Roman"/>
          <w:color w:val="000000" w:themeColor="text1"/>
          <w:sz w:val="24"/>
          <w:szCs w:val="24"/>
        </w:rPr>
        <w:t>ummary</w:t>
      </w:r>
      <w:r w:rsidR="008172C1">
        <w:rPr>
          <w:rFonts w:ascii="Times New Roman" w:hAnsi="Times New Roman" w:cs="Times New Roman"/>
          <w:color w:val="000000" w:themeColor="text1"/>
          <w:sz w:val="24"/>
          <w:szCs w:val="24"/>
        </w:rPr>
        <w:t xml:space="preserve">, including figures, </w:t>
      </w:r>
      <w:r w:rsidR="002B27B3">
        <w:rPr>
          <w:rFonts w:ascii="Times New Roman" w:hAnsi="Times New Roman" w:cs="Times New Roman"/>
          <w:color w:val="000000" w:themeColor="text1"/>
          <w:sz w:val="24"/>
          <w:szCs w:val="24"/>
        </w:rPr>
        <w:t>for each week</w:t>
      </w:r>
      <w:r>
        <w:rPr>
          <w:rFonts w:ascii="Times New Roman" w:hAnsi="Times New Roman" w:cs="Times New Roman"/>
          <w:color w:val="000000" w:themeColor="text1"/>
          <w:sz w:val="24"/>
          <w:szCs w:val="24"/>
        </w:rPr>
        <w:t xml:space="preserve">. Please do not lose your worksheets. Plan to provide a tidy Excel in your </w:t>
      </w:r>
      <w:r w:rsidR="002B27B3">
        <w:rPr>
          <w:rFonts w:ascii="Times New Roman" w:hAnsi="Times New Roman" w:cs="Times New Roman"/>
          <w:color w:val="000000" w:themeColor="text1"/>
          <w:sz w:val="24"/>
          <w:szCs w:val="24"/>
        </w:rPr>
        <w:t>write-ups</w:t>
      </w:r>
      <w:r>
        <w:rPr>
          <w:rFonts w:ascii="Times New Roman" w:hAnsi="Times New Roman" w:cs="Times New Roman"/>
          <w:color w:val="000000" w:themeColor="text1"/>
          <w:sz w:val="24"/>
          <w:szCs w:val="24"/>
        </w:rPr>
        <w:t xml:space="preserve"> report. </w:t>
      </w:r>
      <w:r w:rsidR="005E0D04">
        <w:rPr>
          <w:rFonts w:ascii="Times New Roman" w:hAnsi="Times New Roman" w:cs="Times New Roman"/>
          <w:color w:val="000000" w:themeColor="text1"/>
          <w:sz w:val="24"/>
          <w:szCs w:val="24"/>
        </w:rPr>
        <w:t xml:space="preserve">Please emphasize observations made in the lab, and linkages to </w:t>
      </w:r>
      <w:r w:rsidR="002B27B3">
        <w:rPr>
          <w:rFonts w:ascii="Times New Roman" w:hAnsi="Times New Roman" w:cs="Times New Roman"/>
          <w:color w:val="000000" w:themeColor="text1"/>
          <w:sz w:val="24"/>
          <w:szCs w:val="24"/>
        </w:rPr>
        <w:t xml:space="preserve">concepts brought up in </w:t>
      </w:r>
      <w:r w:rsidR="005E0D04">
        <w:rPr>
          <w:rFonts w:ascii="Times New Roman" w:hAnsi="Times New Roman" w:cs="Times New Roman"/>
          <w:color w:val="000000" w:themeColor="text1"/>
          <w:sz w:val="24"/>
          <w:szCs w:val="24"/>
        </w:rPr>
        <w:t>lectures</w:t>
      </w:r>
      <w:r w:rsidR="002B27B3">
        <w:rPr>
          <w:rFonts w:ascii="Times New Roman" w:hAnsi="Times New Roman" w:cs="Times New Roman"/>
          <w:color w:val="000000" w:themeColor="text1"/>
          <w:sz w:val="24"/>
          <w:szCs w:val="24"/>
        </w:rPr>
        <w:t xml:space="preserve"> or applied in your exercises</w:t>
      </w:r>
      <w:r w:rsidR="005E0D04">
        <w:rPr>
          <w:rFonts w:ascii="Times New Roman" w:hAnsi="Times New Roman" w:cs="Times New Roman"/>
          <w:color w:val="000000" w:themeColor="text1"/>
          <w:sz w:val="24"/>
          <w:szCs w:val="24"/>
        </w:rPr>
        <w:t>.</w:t>
      </w:r>
    </w:p>
    <w:p w:rsidR="00254C3F" w:rsidRPr="00A50C86" w:rsidRDefault="00254C3F" w:rsidP="00254C3F">
      <w:pPr>
        <w:spacing w:line="240" w:lineRule="auto"/>
        <w:ind w:firstLine="720"/>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Blog posts can be the result of group work</w:t>
      </w:r>
      <w:r w:rsidR="008172C1">
        <w:rPr>
          <w:rFonts w:ascii="Times New Roman" w:hAnsi="Times New Roman" w:cs="Times New Roman"/>
          <w:color w:val="000000" w:themeColor="text1"/>
          <w:sz w:val="24"/>
          <w:szCs w:val="24"/>
        </w:rPr>
        <w:t xml:space="preserve"> (1-2 pages)</w:t>
      </w:r>
      <w:r w:rsidRPr="00A50C86">
        <w:rPr>
          <w:rFonts w:ascii="Times New Roman" w:hAnsi="Times New Roman" w:cs="Times New Roman"/>
          <w:color w:val="000000" w:themeColor="text1"/>
          <w:sz w:val="24"/>
          <w:szCs w:val="24"/>
        </w:rPr>
        <w:t>. This is an exciting and enjoyable way of exercising</w:t>
      </w:r>
      <w:r w:rsidR="00A50C86" w:rsidRPr="00A50C86">
        <w:rPr>
          <w:rFonts w:ascii="Times New Roman" w:hAnsi="Times New Roman" w:cs="Times New Roman"/>
          <w:color w:val="000000" w:themeColor="text1"/>
          <w:sz w:val="24"/>
          <w:szCs w:val="24"/>
        </w:rPr>
        <w:t xml:space="preserve"> the</w:t>
      </w:r>
      <w:r w:rsidRPr="00A50C86">
        <w:rPr>
          <w:rFonts w:ascii="Times New Roman" w:hAnsi="Times New Roman" w:cs="Times New Roman"/>
          <w:color w:val="000000" w:themeColor="text1"/>
          <w:sz w:val="24"/>
          <w:szCs w:val="24"/>
        </w:rPr>
        <w:t xml:space="preserve"> less technical language in your vocabulary. The purpose of each post is to pick something exciting related to what we have seen or discussed in lab</w:t>
      </w:r>
      <w:proofErr w:type="gramStart"/>
      <w:r w:rsidRPr="00A50C86">
        <w:rPr>
          <w:rFonts w:ascii="Times New Roman" w:hAnsi="Times New Roman" w:cs="Times New Roman"/>
          <w:color w:val="000000" w:themeColor="text1"/>
          <w:sz w:val="24"/>
          <w:szCs w:val="24"/>
        </w:rPr>
        <w:t>./</w:t>
      </w:r>
      <w:proofErr w:type="gramEnd"/>
      <w:r w:rsidRPr="00A50C86">
        <w:rPr>
          <w:rFonts w:ascii="Times New Roman" w:hAnsi="Times New Roman" w:cs="Times New Roman"/>
          <w:color w:val="000000" w:themeColor="text1"/>
          <w:sz w:val="24"/>
          <w:szCs w:val="24"/>
        </w:rPr>
        <w:t xml:space="preserve">class and write a </w:t>
      </w:r>
      <w:r w:rsidR="00E86E1B">
        <w:rPr>
          <w:rFonts w:ascii="Times New Roman" w:hAnsi="Times New Roman" w:cs="Times New Roman"/>
          <w:color w:val="000000" w:themeColor="text1"/>
          <w:sz w:val="24"/>
          <w:szCs w:val="24"/>
        </w:rPr>
        <w:t>concise</w:t>
      </w:r>
      <w:r w:rsidRPr="00A50C86">
        <w:rPr>
          <w:rFonts w:ascii="Times New Roman" w:hAnsi="Times New Roman" w:cs="Times New Roman"/>
          <w:color w:val="000000" w:themeColor="text1"/>
          <w:sz w:val="24"/>
          <w:szCs w:val="24"/>
        </w:rPr>
        <w:t xml:space="preserve">, well-illustrated blurb about it. </w:t>
      </w:r>
      <w:hyperlink r:id="rId10" w:history="1">
        <w:r w:rsidRPr="009F29E4">
          <w:rPr>
            <w:rStyle w:val="Hyperlink"/>
            <w:rFonts w:ascii="Times New Roman" w:hAnsi="Times New Roman" w:cs="Times New Roman"/>
            <w:sz w:val="24"/>
            <w:szCs w:val="24"/>
          </w:rPr>
          <w:t>Here</w:t>
        </w:r>
      </w:hyperlink>
      <w:r w:rsidRPr="00A50C86">
        <w:rPr>
          <w:rFonts w:ascii="Times New Roman" w:hAnsi="Times New Roman" w:cs="Times New Roman"/>
          <w:color w:val="000000" w:themeColor="text1"/>
          <w:sz w:val="24"/>
          <w:szCs w:val="24"/>
        </w:rPr>
        <w:t xml:space="preserve"> is a link to a sedimentary geoscience blog that is often an enjoyable read. Imagine you are writing this blog for your non-scientist friends. </w:t>
      </w:r>
      <w:r w:rsidR="00A50C86" w:rsidRPr="00A50C86">
        <w:rPr>
          <w:rFonts w:ascii="Times New Roman" w:hAnsi="Times New Roman" w:cs="Times New Roman"/>
          <w:color w:val="000000" w:themeColor="text1"/>
          <w:sz w:val="24"/>
          <w:szCs w:val="24"/>
        </w:rPr>
        <w:t xml:space="preserve">The ability to communicate about science in a simple and concise way is just as important a skill as technical writing. </w:t>
      </w:r>
    </w:p>
    <w:p w:rsidR="00A50C86" w:rsidRPr="00A50C86" w:rsidRDefault="00A50C86" w:rsidP="00254C3F">
      <w:pPr>
        <w:spacing w:line="240" w:lineRule="auto"/>
        <w:ind w:firstLine="720"/>
        <w:contextualSpacing/>
        <w:rPr>
          <w:rFonts w:ascii="Times New Roman" w:hAnsi="Times New Roman" w:cs="Times New Roman"/>
          <w:color w:val="000000" w:themeColor="text1"/>
          <w:sz w:val="24"/>
          <w:szCs w:val="24"/>
        </w:rPr>
      </w:pPr>
      <w:r w:rsidRPr="00A50C86">
        <w:rPr>
          <w:rFonts w:ascii="Times New Roman" w:hAnsi="Times New Roman" w:cs="Times New Roman"/>
          <w:color w:val="000000" w:themeColor="text1"/>
          <w:sz w:val="24"/>
          <w:szCs w:val="24"/>
        </w:rPr>
        <w:t>We will use social media to the extent that you are comfortable with. I maintain a twitter account only for science and networking, and I encourage you to do the same</w:t>
      </w:r>
      <w:r w:rsidR="008172C1">
        <w:rPr>
          <w:rFonts w:ascii="Times New Roman" w:hAnsi="Times New Roman" w:cs="Times New Roman"/>
          <w:color w:val="000000" w:themeColor="text1"/>
          <w:sz w:val="24"/>
          <w:szCs w:val="24"/>
        </w:rPr>
        <w:t xml:space="preserve"> (</w:t>
      </w:r>
      <w:proofErr w:type="spellStart"/>
      <w:r w:rsidR="008172C1">
        <w:rPr>
          <w:rFonts w:ascii="Times New Roman" w:hAnsi="Times New Roman" w:cs="Times New Roman"/>
          <w:color w:val="000000" w:themeColor="text1"/>
          <w:sz w:val="24"/>
          <w:szCs w:val="24"/>
        </w:rPr>
        <w:t>ie</w:t>
      </w:r>
      <w:proofErr w:type="spellEnd"/>
      <w:r w:rsidR="008172C1">
        <w:rPr>
          <w:rFonts w:ascii="Times New Roman" w:hAnsi="Times New Roman" w:cs="Times New Roman"/>
          <w:color w:val="000000" w:themeColor="text1"/>
          <w:sz w:val="24"/>
          <w:szCs w:val="24"/>
        </w:rPr>
        <w:t>: an account that you are comfortable with future colleagues and employers associating with your professional identity)</w:t>
      </w:r>
      <w:r w:rsidRPr="00A50C86">
        <w:rPr>
          <w:rFonts w:ascii="Times New Roman" w:hAnsi="Times New Roman" w:cs="Times New Roman"/>
          <w:color w:val="000000" w:themeColor="text1"/>
          <w:sz w:val="24"/>
          <w:szCs w:val="24"/>
        </w:rPr>
        <w:t>. Tweeting about exciting science in short concise sentences is a useful skill to have today. Tweets about our experiments</w:t>
      </w:r>
      <w:r w:rsidR="00812989">
        <w:rPr>
          <w:rFonts w:ascii="Times New Roman" w:hAnsi="Times New Roman" w:cs="Times New Roman"/>
          <w:color w:val="000000" w:themeColor="text1"/>
          <w:sz w:val="24"/>
          <w:szCs w:val="24"/>
        </w:rPr>
        <w:t>, field-work and modelling</w:t>
      </w:r>
      <w:r w:rsidRPr="00A50C86">
        <w:rPr>
          <w:rFonts w:ascii="Times New Roman" w:hAnsi="Times New Roman" w:cs="Times New Roman"/>
          <w:color w:val="000000" w:themeColor="text1"/>
          <w:sz w:val="24"/>
          <w:szCs w:val="24"/>
        </w:rPr>
        <w:t xml:space="preserve"> will be common place in this class</w:t>
      </w:r>
      <w:r w:rsidR="008172C1">
        <w:rPr>
          <w:rFonts w:ascii="Times New Roman" w:hAnsi="Times New Roman" w:cs="Times New Roman"/>
          <w:color w:val="000000" w:themeColor="text1"/>
          <w:sz w:val="24"/>
          <w:szCs w:val="24"/>
        </w:rPr>
        <w:t>. In the past, class experiments have been followed by scientists around the world</w:t>
      </w:r>
      <w:r w:rsidRPr="00A50C86">
        <w:rPr>
          <w:rFonts w:ascii="Times New Roman" w:hAnsi="Times New Roman" w:cs="Times New Roman"/>
          <w:color w:val="000000" w:themeColor="text1"/>
          <w:sz w:val="24"/>
          <w:szCs w:val="24"/>
        </w:rPr>
        <w:t xml:space="preserve">. If you are uncomfortable with a twitter discussion, you can post your comments to our discussion thread as well. </w:t>
      </w:r>
      <w:r w:rsidR="00234236">
        <w:rPr>
          <w:rFonts w:ascii="Times New Roman" w:hAnsi="Times New Roman" w:cs="Times New Roman"/>
          <w:color w:val="000000" w:themeColor="text1"/>
          <w:sz w:val="24"/>
          <w:szCs w:val="24"/>
        </w:rPr>
        <w:t>My twitter handle is @</w:t>
      </w:r>
      <w:proofErr w:type="spellStart"/>
      <w:r w:rsidR="00234236">
        <w:rPr>
          <w:rFonts w:ascii="Times New Roman" w:hAnsi="Times New Roman" w:cs="Times New Roman"/>
          <w:color w:val="000000" w:themeColor="text1"/>
          <w:sz w:val="24"/>
          <w:szCs w:val="24"/>
        </w:rPr>
        <w:t>climbing_ripple</w:t>
      </w:r>
      <w:proofErr w:type="spellEnd"/>
      <w:r w:rsidR="00234236">
        <w:rPr>
          <w:rFonts w:ascii="Times New Roman" w:hAnsi="Times New Roman" w:cs="Times New Roman"/>
          <w:color w:val="000000" w:themeColor="text1"/>
          <w:sz w:val="24"/>
          <w:szCs w:val="24"/>
        </w:rPr>
        <w:t>.</w:t>
      </w:r>
    </w:p>
    <w:p w:rsidR="00E86E1B" w:rsidRPr="00A50C86" w:rsidRDefault="00E86E1B" w:rsidP="00264178">
      <w:pPr>
        <w:spacing w:line="240" w:lineRule="auto"/>
        <w:contextualSpacing/>
        <w:rPr>
          <w:rFonts w:ascii="Times New Roman" w:hAnsi="Times New Roman" w:cs="Times New Roman"/>
          <w:color w:val="000000" w:themeColor="text1"/>
          <w:sz w:val="24"/>
          <w:szCs w:val="24"/>
        </w:rPr>
      </w:pPr>
    </w:p>
    <w:p w:rsidR="00B8433A" w:rsidRPr="00A50C86" w:rsidRDefault="00254C3F" w:rsidP="00B8433A">
      <w:pPr>
        <w:pBdr>
          <w:bottom w:val="single" w:sz="12" w:space="1" w:color="auto"/>
        </w:pBdr>
        <w:spacing w:line="240" w:lineRule="auto"/>
        <w:contextualSpacing/>
        <w:rPr>
          <w:rFonts w:ascii="Times New Roman" w:hAnsi="Times New Roman" w:cs="Times New Roman"/>
          <w:b/>
          <w:color w:val="000000" w:themeColor="text1"/>
          <w:sz w:val="24"/>
          <w:szCs w:val="24"/>
        </w:rPr>
      </w:pPr>
      <w:r w:rsidRPr="00A50C86">
        <w:rPr>
          <w:rFonts w:ascii="Times New Roman" w:hAnsi="Times New Roman" w:cs="Times New Roman"/>
          <w:b/>
          <w:color w:val="000000" w:themeColor="text1"/>
          <w:sz w:val="24"/>
          <w:szCs w:val="24"/>
        </w:rPr>
        <w:t xml:space="preserve">Paper </w:t>
      </w:r>
      <w:r w:rsidR="00B8433A" w:rsidRPr="00A50C86">
        <w:rPr>
          <w:rFonts w:ascii="Times New Roman" w:hAnsi="Times New Roman" w:cs="Times New Roman"/>
          <w:b/>
          <w:color w:val="000000" w:themeColor="text1"/>
          <w:sz w:val="24"/>
          <w:szCs w:val="24"/>
        </w:rPr>
        <w:t xml:space="preserve">Presentations </w:t>
      </w:r>
    </w:p>
    <w:p w:rsidR="00E86E1B" w:rsidRDefault="00E86E1B" w:rsidP="006C2E10">
      <w:pPr>
        <w:spacing w:line="240" w:lineRule="auto"/>
        <w:ind w:firstLine="720"/>
        <w:contextualSpacing/>
        <w:rPr>
          <w:rFonts w:ascii="Times New Roman" w:hAnsi="Times New Roman" w:cs="Times New Roman"/>
          <w:color w:val="000000" w:themeColor="text1"/>
          <w:sz w:val="24"/>
          <w:szCs w:val="24"/>
        </w:rPr>
      </w:pPr>
    </w:p>
    <w:p w:rsidR="00B8433A" w:rsidRDefault="00A50C86" w:rsidP="006C2E10">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will work </w:t>
      </w:r>
      <w:r w:rsidR="008172C1">
        <w:rPr>
          <w:rFonts w:ascii="Times New Roman" w:hAnsi="Times New Roman" w:cs="Times New Roman"/>
          <w:color w:val="000000" w:themeColor="text1"/>
          <w:sz w:val="24"/>
          <w:szCs w:val="24"/>
        </w:rPr>
        <w:t>independently</w:t>
      </w:r>
      <w:r>
        <w:rPr>
          <w:rFonts w:ascii="Times New Roman" w:hAnsi="Times New Roman" w:cs="Times New Roman"/>
          <w:color w:val="000000" w:themeColor="text1"/>
          <w:sz w:val="24"/>
          <w:szCs w:val="24"/>
        </w:rPr>
        <w:t xml:space="preserve"> to critique an</w:t>
      </w:r>
      <w:r w:rsidR="006C2E10">
        <w:rPr>
          <w:rFonts w:ascii="Times New Roman" w:hAnsi="Times New Roman" w:cs="Times New Roman"/>
          <w:color w:val="000000" w:themeColor="text1"/>
          <w:sz w:val="24"/>
          <w:szCs w:val="24"/>
        </w:rPr>
        <w:t>d present a paper selected by me</w:t>
      </w:r>
      <w:r w:rsidR="00812989">
        <w:rPr>
          <w:rFonts w:ascii="Times New Roman" w:hAnsi="Times New Roman" w:cs="Times New Roman"/>
          <w:color w:val="000000" w:themeColor="text1"/>
          <w:sz w:val="24"/>
          <w:szCs w:val="24"/>
        </w:rPr>
        <w:t xml:space="preserve"> once during the semester</w:t>
      </w:r>
      <w:r w:rsidR="006C2E10">
        <w:rPr>
          <w:rFonts w:ascii="Times New Roman" w:hAnsi="Times New Roman" w:cs="Times New Roman"/>
          <w:color w:val="000000" w:themeColor="text1"/>
          <w:sz w:val="24"/>
          <w:szCs w:val="24"/>
        </w:rPr>
        <w:t xml:space="preserve">. </w:t>
      </w:r>
      <w:r w:rsidR="008172C1">
        <w:rPr>
          <w:rFonts w:ascii="Times New Roman" w:hAnsi="Times New Roman" w:cs="Times New Roman"/>
          <w:color w:val="000000" w:themeColor="text1"/>
          <w:sz w:val="24"/>
          <w:szCs w:val="24"/>
        </w:rPr>
        <w:t>Each student</w:t>
      </w:r>
      <w:r w:rsidR="006C2E10">
        <w:rPr>
          <w:rFonts w:ascii="Times New Roman" w:hAnsi="Times New Roman" w:cs="Times New Roman"/>
          <w:color w:val="000000" w:themeColor="text1"/>
          <w:sz w:val="24"/>
          <w:szCs w:val="24"/>
        </w:rPr>
        <w:t xml:space="preserve"> will present the paper before the class in 15-minute conference-style presentations. You will each receive constructive feed-back on your presentations from your class mates, myself and the TA.</w:t>
      </w:r>
    </w:p>
    <w:p w:rsidR="006821F3" w:rsidRDefault="006821F3" w:rsidP="006C2E10">
      <w:pPr>
        <w:spacing w:line="240" w:lineRule="auto"/>
        <w:ind w:firstLine="720"/>
        <w:contextualSpacing/>
        <w:rPr>
          <w:rFonts w:ascii="Times New Roman" w:hAnsi="Times New Roman" w:cs="Times New Roman"/>
          <w:color w:val="000000" w:themeColor="text1"/>
          <w:sz w:val="24"/>
          <w:szCs w:val="24"/>
        </w:rPr>
      </w:pPr>
    </w:p>
    <w:p w:rsidR="006821F3" w:rsidRPr="006821F3" w:rsidRDefault="006821F3" w:rsidP="006821F3">
      <w:pPr>
        <w:pBdr>
          <w:bottom w:val="single" w:sz="12" w:space="1" w:color="auto"/>
        </w:pBdr>
        <w:spacing w:line="240" w:lineRule="auto"/>
        <w:contextualSpacing/>
        <w:rPr>
          <w:rFonts w:ascii="Times New Roman" w:hAnsi="Times New Roman" w:cs="Times New Roman"/>
          <w:b/>
          <w:color w:val="000000" w:themeColor="text1"/>
          <w:sz w:val="24"/>
          <w:szCs w:val="24"/>
        </w:rPr>
      </w:pPr>
      <w:r w:rsidRPr="006821F3">
        <w:rPr>
          <w:rFonts w:ascii="Times New Roman" w:hAnsi="Times New Roman" w:cs="Times New Roman"/>
          <w:b/>
          <w:color w:val="000000" w:themeColor="text1"/>
          <w:sz w:val="24"/>
          <w:szCs w:val="24"/>
        </w:rPr>
        <w:t>Field Trips</w:t>
      </w:r>
    </w:p>
    <w:p w:rsidR="006821F3" w:rsidRDefault="006821F3" w:rsidP="006821F3">
      <w:pPr>
        <w:spacing w:line="240" w:lineRule="auto"/>
        <w:ind w:firstLine="720"/>
        <w:contextualSpacing/>
        <w:rPr>
          <w:rFonts w:ascii="Times New Roman" w:hAnsi="Times New Roman" w:cs="Times New Roman"/>
          <w:color w:val="000000" w:themeColor="text1"/>
          <w:sz w:val="24"/>
          <w:szCs w:val="24"/>
        </w:rPr>
      </w:pPr>
    </w:p>
    <w:p w:rsidR="00264178" w:rsidRDefault="008172C1" w:rsidP="008172C1">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will try and spend as much time in the field as the weather allows. One all-day weekend trip is planned for April 15. </w:t>
      </w:r>
      <w:r w:rsidR="00654414">
        <w:rPr>
          <w:rFonts w:ascii="Times New Roman" w:hAnsi="Times New Roman" w:cs="Times New Roman"/>
          <w:color w:val="000000" w:themeColor="text1"/>
          <w:sz w:val="24"/>
          <w:szCs w:val="24"/>
        </w:rPr>
        <w:t>A second half –day week-end trip is a possibility- depending on group interest.</w:t>
      </w:r>
    </w:p>
    <w:p w:rsidR="00E86E1B" w:rsidRPr="00A50C86" w:rsidRDefault="00E86E1B" w:rsidP="00264178">
      <w:pPr>
        <w:spacing w:line="240" w:lineRule="auto"/>
        <w:contextualSpacing/>
        <w:rPr>
          <w:rFonts w:ascii="Times New Roman" w:hAnsi="Times New Roman" w:cs="Times New Roman"/>
          <w:color w:val="000000" w:themeColor="text1"/>
          <w:sz w:val="24"/>
          <w:szCs w:val="24"/>
        </w:rPr>
      </w:pPr>
    </w:p>
    <w:p w:rsidR="006C2E10" w:rsidRPr="00A50C86" w:rsidRDefault="006C2E10" w:rsidP="006C2E10">
      <w:pPr>
        <w:pBdr>
          <w:bottom w:val="single" w:sz="12" w:space="1" w:color="auto"/>
        </w:pBdr>
        <w:spacing w:line="240" w:lineRule="auto"/>
        <w:contextualSpacing/>
        <w:rPr>
          <w:rFonts w:ascii="Times New Roman" w:hAnsi="Times New Roman" w:cs="Times New Roman"/>
          <w:b/>
          <w:color w:val="000000" w:themeColor="text1"/>
          <w:sz w:val="24"/>
          <w:szCs w:val="24"/>
        </w:rPr>
      </w:pPr>
      <w:r w:rsidRPr="006C2E10">
        <w:rPr>
          <w:rFonts w:ascii="Times New Roman" w:hAnsi="Times New Roman" w:cs="Times New Roman"/>
          <w:b/>
          <w:color w:val="000000" w:themeColor="text1"/>
          <w:sz w:val="24"/>
          <w:szCs w:val="24"/>
        </w:rPr>
        <w:lastRenderedPageBreak/>
        <w:t xml:space="preserve">Research Project </w:t>
      </w:r>
    </w:p>
    <w:p w:rsidR="00E86E1B" w:rsidRDefault="00E86E1B" w:rsidP="006C2E10">
      <w:pPr>
        <w:spacing w:line="240" w:lineRule="auto"/>
        <w:ind w:firstLine="720"/>
        <w:contextualSpacing/>
        <w:rPr>
          <w:rFonts w:ascii="Times New Roman" w:hAnsi="Times New Roman" w:cs="Times New Roman"/>
          <w:color w:val="000000" w:themeColor="text1"/>
          <w:sz w:val="24"/>
          <w:szCs w:val="24"/>
        </w:rPr>
      </w:pPr>
    </w:p>
    <w:p w:rsidR="006C2E10" w:rsidRDefault="006C2E10" w:rsidP="006C2E10">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class project will be the most exciting part aspect of the class. You will work in groups of 4-5 to pose a hypothesis you would like to test experimentally and propose the outline of the experimental design for us to do so. Individual groups with write a one paragraph (0.5 page) proposal and present their experimental design in a five minute presentation. The class as a unit will evaluate all proposals and vote on it. The two most popular ideas will be selected for our group experiment. The class will once again divide into groups to work on the data generated from our experiment. This will give you the opportunity to bring to bear the full range of tools and knowledge you have gathered during the semester. The final deliverable will be a 15-minute conference-style presentation and a 10 page.</w:t>
      </w:r>
    </w:p>
    <w:p w:rsidR="00264178" w:rsidRPr="006C2E10" w:rsidRDefault="00264178" w:rsidP="00C9282E">
      <w:pPr>
        <w:spacing w:line="240" w:lineRule="auto"/>
        <w:contextualSpacing/>
        <w:rPr>
          <w:rFonts w:ascii="Times New Roman" w:hAnsi="Times New Roman" w:cs="Times New Roman"/>
          <w:b/>
          <w:color w:val="000000" w:themeColor="text1"/>
          <w:sz w:val="24"/>
          <w:szCs w:val="24"/>
        </w:rPr>
      </w:pPr>
    </w:p>
    <w:p w:rsidR="00C10605" w:rsidRPr="00A50C86" w:rsidRDefault="00C10605" w:rsidP="00C10605">
      <w:pPr>
        <w:pBdr>
          <w:bottom w:val="single" w:sz="12" w:space="1" w:color="auto"/>
        </w:pBdr>
        <w:spacing w:line="240" w:lineRule="auto"/>
        <w:contextualSpacing/>
        <w:rPr>
          <w:rFonts w:ascii="Times New Roman" w:hAnsi="Times New Roman" w:cs="Times New Roman"/>
          <w:b/>
          <w:color w:val="000000" w:themeColor="text1"/>
          <w:sz w:val="24"/>
          <w:szCs w:val="24"/>
        </w:rPr>
      </w:pPr>
      <w:r w:rsidRPr="00A50C86">
        <w:rPr>
          <w:rFonts w:ascii="Times New Roman" w:hAnsi="Times New Roman" w:cs="Times New Roman"/>
          <w:b/>
          <w:color w:val="000000" w:themeColor="text1"/>
        </w:rPr>
        <w:t>Breakdown of Grades</w:t>
      </w:r>
      <w:r w:rsidRPr="00A50C86">
        <w:rPr>
          <w:rFonts w:ascii="Times New Roman" w:hAnsi="Times New Roman" w:cs="Times New Roman"/>
          <w:b/>
          <w:color w:val="000000" w:themeColor="text1"/>
          <w:sz w:val="24"/>
          <w:szCs w:val="24"/>
        </w:rPr>
        <w:t xml:space="preserve"> </w:t>
      </w:r>
    </w:p>
    <w:tbl>
      <w:tblPr>
        <w:tblW w:w="8000" w:type="dxa"/>
        <w:tblInd w:w="-10" w:type="dxa"/>
        <w:tblLook w:val="04A0" w:firstRow="1" w:lastRow="0" w:firstColumn="1" w:lastColumn="0" w:noHBand="0" w:noVBand="1"/>
      </w:tblPr>
      <w:tblGrid>
        <w:gridCol w:w="7040"/>
        <w:gridCol w:w="960"/>
      </w:tblGrid>
      <w:tr w:rsidR="00DE2B16" w:rsidRPr="00DE2B16" w:rsidTr="00DE2B16">
        <w:trPr>
          <w:trHeight w:val="300"/>
        </w:trPr>
        <w:tc>
          <w:tcPr>
            <w:tcW w:w="70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Entrance Interview with Anjali during week 1</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1</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quizzes (best 10 scores)</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10</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field and lab notebook (2 checks)</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10</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twitter / discussion threads (10)</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10</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Science Blogs (4)</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12</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 xml:space="preserve"> Weekly Summaries (12)</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12</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proofErr w:type="spellStart"/>
            <w:r w:rsidRPr="00DE2B16">
              <w:rPr>
                <w:rFonts w:ascii="Calibri" w:eastAsia="Times New Roman" w:hAnsi="Calibri" w:cs="Times New Roman"/>
                <w:color w:val="000000"/>
              </w:rPr>
              <w:t>Homeworks</w:t>
            </w:r>
            <w:proofErr w:type="spellEnd"/>
            <w:r w:rsidRPr="00DE2B16">
              <w:rPr>
                <w:rFonts w:ascii="Calibri" w:eastAsia="Times New Roman" w:hAnsi="Calibri" w:cs="Times New Roman"/>
                <w:color w:val="000000"/>
              </w:rPr>
              <w:t xml:space="preserve"> (4) </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12</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10 minute paper presentation (1)</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5</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b/>
                <w:bCs/>
                <w:color w:val="000000"/>
              </w:rPr>
            </w:pPr>
            <w:r w:rsidRPr="00DE2B16">
              <w:rPr>
                <w:rFonts w:ascii="Calibri" w:eastAsia="Times New Roman" w:hAnsi="Calibri" w:cs="Times New Roman"/>
                <w:b/>
                <w:bCs/>
                <w:color w:val="000000"/>
              </w:rPr>
              <w:t>Research Project</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 </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 xml:space="preserve">   Design and present experimental project (5 minutes + discussion)</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2</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 xml:space="preserve">   Project Participation (2-4 hours to collect experimental data)</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2</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 xml:space="preserve">   Project proposal (written)</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3</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 xml:space="preserve">   Abstract (written)</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2</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 xml:space="preserve">   Project Presentation (15 minutes)</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6</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 xml:space="preserve">   Collegiality points (feedback and questions on class mates presentations)</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2</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 xml:space="preserve">   Written Project Paper</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10</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Exit Exam with Anjali</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2</w:t>
            </w:r>
          </w:p>
        </w:tc>
      </w:tr>
      <w:tr w:rsidR="00DE2B16" w:rsidRPr="00DE2B16" w:rsidTr="00DE2B16">
        <w:trPr>
          <w:trHeight w:val="300"/>
        </w:trPr>
        <w:tc>
          <w:tcPr>
            <w:tcW w:w="7040" w:type="dxa"/>
            <w:tcBorders>
              <w:top w:val="nil"/>
              <w:left w:val="single" w:sz="8" w:space="0" w:color="auto"/>
              <w:bottom w:val="single" w:sz="4"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Total</w:t>
            </w:r>
          </w:p>
        </w:tc>
        <w:tc>
          <w:tcPr>
            <w:tcW w:w="960" w:type="dxa"/>
            <w:tcBorders>
              <w:top w:val="nil"/>
              <w:left w:val="nil"/>
              <w:bottom w:val="single" w:sz="4" w:space="0" w:color="auto"/>
              <w:right w:val="single" w:sz="8" w:space="0" w:color="auto"/>
            </w:tcBorders>
            <w:shd w:val="clear" w:color="auto" w:fill="auto"/>
            <w:noWrap/>
            <w:vAlign w:val="center"/>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101</w:t>
            </w:r>
          </w:p>
        </w:tc>
      </w:tr>
      <w:tr w:rsidR="00DE2B16" w:rsidRPr="00DE2B16" w:rsidTr="00DE2B16">
        <w:trPr>
          <w:trHeight w:val="315"/>
        </w:trPr>
        <w:tc>
          <w:tcPr>
            <w:tcW w:w="7040" w:type="dxa"/>
            <w:tcBorders>
              <w:top w:val="nil"/>
              <w:left w:val="single" w:sz="8" w:space="0" w:color="auto"/>
              <w:bottom w:val="single" w:sz="8" w:space="0" w:color="auto"/>
              <w:right w:val="single" w:sz="4" w:space="0" w:color="auto"/>
            </w:tcBorders>
            <w:shd w:val="clear" w:color="auto" w:fill="auto"/>
            <w:noWrap/>
            <w:vAlign w:val="center"/>
            <w:hideMark/>
          </w:tcPr>
          <w:p w:rsidR="00DE2B16" w:rsidRPr="00DE2B16" w:rsidRDefault="00DE2B16" w:rsidP="00DE2B16">
            <w:pPr>
              <w:spacing w:after="0" w:line="240" w:lineRule="auto"/>
              <w:rPr>
                <w:rFonts w:ascii="Calibri" w:eastAsia="Times New Roman" w:hAnsi="Calibri" w:cs="Times New Roman"/>
                <w:color w:val="000000"/>
              </w:rPr>
            </w:pPr>
            <w:r w:rsidRPr="00DE2B16">
              <w:rPr>
                <w:rFonts w:ascii="Calibri" w:eastAsia="Times New Roman" w:hAnsi="Calibri" w:cs="Times New Roman"/>
                <w:color w:val="000000"/>
              </w:rPr>
              <w:t>Extra Credit (4 points- for seminar attendance- 1 per seminar)</w:t>
            </w:r>
          </w:p>
        </w:tc>
        <w:tc>
          <w:tcPr>
            <w:tcW w:w="960" w:type="dxa"/>
            <w:tcBorders>
              <w:top w:val="nil"/>
              <w:left w:val="nil"/>
              <w:bottom w:val="single" w:sz="8" w:space="0" w:color="auto"/>
              <w:right w:val="single" w:sz="8" w:space="0" w:color="auto"/>
            </w:tcBorders>
            <w:shd w:val="clear" w:color="auto" w:fill="auto"/>
            <w:noWrap/>
            <w:vAlign w:val="bottom"/>
            <w:hideMark/>
          </w:tcPr>
          <w:p w:rsidR="00DE2B16" w:rsidRPr="00DE2B16" w:rsidRDefault="00DE2B16" w:rsidP="00DE2B16">
            <w:pPr>
              <w:spacing w:after="0" w:line="240" w:lineRule="auto"/>
              <w:jc w:val="right"/>
              <w:rPr>
                <w:rFonts w:ascii="Calibri" w:eastAsia="Times New Roman" w:hAnsi="Calibri" w:cs="Times New Roman"/>
                <w:color w:val="000000"/>
              </w:rPr>
            </w:pPr>
            <w:r w:rsidRPr="00DE2B16">
              <w:rPr>
                <w:rFonts w:ascii="Calibri" w:eastAsia="Times New Roman" w:hAnsi="Calibri" w:cs="Times New Roman"/>
                <w:color w:val="000000"/>
              </w:rPr>
              <w:t>4</w:t>
            </w:r>
          </w:p>
        </w:tc>
      </w:tr>
    </w:tbl>
    <w:p w:rsidR="00AC1CA7" w:rsidRDefault="00AC1CA7" w:rsidP="00E86E1B">
      <w:pPr>
        <w:pBdr>
          <w:bottom w:val="single" w:sz="12" w:space="1" w:color="auto"/>
        </w:pBdr>
        <w:spacing w:line="240" w:lineRule="auto"/>
        <w:contextualSpacing/>
        <w:rPr>
          <w:rFonts w:ascii="Times New Roman" w:hAnsi="Times New Roman" w:cs="Times New Roman"/>
          <w:b/>
          <w:color w:val="000000" w:themeColor="text1"/>
          <w:sz w:val="24"/>
          <w:szCs w:val="24"/>
        </w:rPr>
      </w:pPr>
    </w:p>
    <w:p w:rsidR="00E86E1B" w:rsidRPr="00E86E1B" w:rsidRDefault="00AC1CA7" w:rsidP="00E86E1B">
      <w:pPr>
        <w:pBdr>
          <w:bottom w:val="single" w:sz="12" w:space="1" w:color="auto"/>
        </w:pBdr>
        <w:spacing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sidR="00E86E1B" w:rsidRPr="00E86E1B">
        <w:rPr>
          <w:rFonts w:ascii="Times New Roman" w:hAnsi="Times New Roman" w:cs="Times New Roman"/>
          <w:b/>
          <w:color w:val="000000" w:themeColor="text1"/>
          <w:sz w:val="24"/>
          <w:szCs w:val="24"/>
        </w:rPr>
        <w:t xml:space="preserve">cademic Integrity </w:t>
      </w:r>
    </w:p>
    <w:p w:rsidR="00E86E1B" w:rsidRDefault="00E86E1B" w:rsidP="00E86E1B">
      <w:pPr>
        <w:spacing w:line="240" w:lineRule="auto"/>
        <w:ind w:firstLine="720"/>
        <w:contextualSpacing/>
        <w:rPr>
          <w:rFonts w:ascii="Times New Roman" w:hAnsi="Times New Roman" w:cs="Times New Roman"/>
          <w:color w:val="000000" w:themeColor="text1"/>
          <w:sz w:val="24"/>
          <w:szCs w:val="24"/>
        </w:rPr>
      </w:pPr>
    </w:p>
    <w:p w:rsidR="00E86E1B" w:rsidRPr="00E86E1B" w:rsidRDefault="00E86E1B" w:rsidP="00E86E1B">
      <w:pPr>
        <w:spacing w:line="240" w:lineRule="auto"/>
        <w:ind w:firstLine="720"/>
        <w:contextualSpacing/>
        <w:rPr>
          <w:rFonts w:ascii="Times New Roman" w:hAnsi="Times New Roman" w:cs="Times New Roman"/>
          <w:i/>
          <w:color w:val="000000" w:themeColor="text1"/>
          <w:sz w:val="24"/>
          <w:szCs w:val="24"/>
        </w:rPr>
      </w:pPr>
      <w:r w:rsidRPr="00E86E1B">
        <w:rPr>
          <w:rFonts w:ascii="Times New Roman" w:hAnsi="Times New Roman" w:cs="Times New Roman"/>
          <w:color w:val="000000" w:themeColor="text1"/>
          <w:sz w:val="24"/>
          <w:szCs w:val="24"/>
        </w:rPr>
        <w:t xml:space="preserve">A fundamental tenet of all educational institutions is academic honesty; academic work depends upon respect for and acknowledgment of the work and ideas of others. Misrepresenting someone else's work as one's own is a serious offense in any academic setting and it will not be condoned. Academic misconduct includes, but is not limited to, providing or receiving assistance in a manner not authorized by the instructor in the creation of work to be submitted for academic evaluation (e.g. papers, projects, examinations and assessments - whether online or in class); presenting, as one's own, the ideas, words or calculations of another for academic evaluation; doing unauthorized academic work for which another person will receive credit or be evaluated; </w:t>
      </w:r>
      <w:r w:rsidRPr="00E86E1B">
        <w:rPr>
          <w:rFonts w:ascii="Times New Roman" w:hAnsi="Times New Roman" w:cs="Times New Roman"/>
          <w:color w:val="000000" w:themeColor="text1"/>
          <w:sz w:val="24"/>
          <w:szCs w:val="24"/>
        </w:rPr>
        <w:lastRenderedPageBreak/>
        <w:t>and presenting the same or substantially the same papers or projects in two or more courses without the explicit permission of the instructors involved. A student who knowingly assists another student in committing an act of academic misconduct shall be equally accountable for the violation, and shall be subject to the sanctions and other remedies described in The Student Code. Sanctions shall include, but are not limited to, a letter sent to the Dean of Students of the University; a grade of 0 on the assignment, quiz or exam; a grade of F for the course</w:t>
      </w:r>
      <w:r w:rsidRPr="00E86E1B">
        <w:rPr>
          <w:rFonts w:ascii="Times New Roman" w:hAnsi="Times New Roman" w:cs="Times New Roman"/>
          <w:i/>
          <w:color w:val="000000" w:themeColor="text1"/>
          <w:sz w:val="24"/>
          <w:szCs w:val="24"/>
        </w:rPr>
        <w:t>. (From the UConn Policy on Academic Misconduct)</w:t>
      </w:r>
    </w:p>
    <w:p w:rsidR="00C9282E" w:rsidRPr="00A50C86" w:rsidRDefault="00C9282E" w:rsidP="00C9282E">
      <w:pPr>
        <w:spacing w:line="240" w:lineRule="auto"/>
        <w:contextualSpacing/>
        <w:rPr>
          <w:rFonts w:ascii="Times New Roman" w:hAnsi="Times New Roman" w:cs="Times New Roman"/>
          <w:b/>
          <w:color w:val="000000" w:themeColor="text1"/>
          <w:sz w:val="24"/>
          <w:szCs w:val="24"/>
        </w:rPr>
      </w:pPr>
    </w:p>
    <w:p w:rsidR="00C9282E" w:rsidRPr="00A50C86" w:rsidRDefault="00C9282E" w:rsidP="00B903E5">
      <w:pPr>
        <w:spacing w:line="360" w:lineRule="auto"/>
        <w:contextualSpacing/>
        <w:jc w:val="center"/>
        <w:rPr>
          <w:rFonts w:ascii="Times New Roman" w:hAnsi="Times New Roman" w:cs="Times New Roman"/>
          <w:color w:val="000000" w:themeColor="text1"/>
          <w:sz w:val="24"/>
          <w:szCs w:val="24"/>
        </w:rPr>
      </w:pPr>
    </w:p>
    <w:sectPr w:rsidR="00C9282E" w:rsidRPr="00A50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E5"/>
    <w:rsid w:val="00032189"/>
    <w:rsid w:val="00163174"/>
    <w:rsid w:val="001829D7"/>
    <w:rsid w:val="001E3856"/>
    <w:rsid w:val="00234236"/>
    <w:rsid w:val="00254C3F"/>
    <w:rsid w:val="0026176F"/>
    <w:rsid w:val="00264178"/>
    <w:rsid w:val="002B27B3"/>
    <w:rsid w:val="002C7833"/>
    <w:rsid w:val="002F510E"/>
    <w:rsid w:val="003C3C1C"/>
    <w:rsid w:val="003D53EA"/>
    <w:rsid w:val="003F2015"/>
    <w:rsid w:val="00457F1B"/>
    <w:rsid w:val="005E0D04"/>
    <w:rsid w:val="00654414"/>
    <w:rsid w:val="00663FB2"/>
    <w:rsid w:val="006821F3"/>
    <w:rsid w:val="006C2E10"/>
    <w:rsid w:val="007E2AFC"/>
    <w:rsid w:val="00812989"/>
    <w:rsid w:val="008129BE"/>
    <w:rsid w:val="008172C1"/>
    <w:rsid w:val="00903F7C"/>
    <w:rsid w:val="00911E04"/>
    <w:rsid w:val="0098576A"/>
    <w:rsid w:val="009A17B3"/>
    <w:rsid w:val="009F29E4"/>
    <w:rsid w:val="00A50C86"/>
    <w:rsid w:val="00AC1CA7"/>
    <w:rsid w:val="00AD74CE"/>
    <w:rsid w:val="00B8433A"/>
    <w:rsid w:val="00B903E5"/>
    <w:rsid w:val="00C10605"/>
    <w:rsid w:val="00C9282E"/>
    <w:rsid w:val="00D235E9"/>
    <w:rsid w:val="00D537FB"/>
    <w:rsid w:val="00D65C3C"/>
    <w:rsid w:val="00DE2B16"/>
    <w:rsid w:val="00E01414"/>
    <w:rsid w:val="00E725CD"/>
    <w:rsid w:val="00E86E1B"/>
    <w:rsid w:val="00EB0580"/>
    <w:rsid w:val="00EC0E48"/>
    <w:rsid w:val="00F0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6D8F7-E36E-495A-9C32-F38DC7D1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3E5"/>
    <w:rPr>
      <w:color w:val="0563C1" w:themeColor="hyperlink"/>
      <w:u w:val="single"/>
    </w:rPr>
  </w:style>
  <w:style w:type="character" w:customStyle="1" w:styleId="apple-converted-space">
    <w:name w:val="apple-converted-space"/>
    <w:basedOn w:val="DefaultParagraphFont"/>
    <w:rsid w:val="00C1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1460">
      <w:bodyDiv w:val="1"/>
      <w:marLeft w:val="0"/>
      <w:marRight w:val="0"/>
      <w:marTop w:val="0"/>
      <w:marBottom w:val="0"/>
      <w:divBdr>
        <w:top w:val="none" w:sz="0" w:space="0" w:color="auto"/>
        <w:left w:val="none" w:sz="0" w:space="0" w:color="auto"/>
        <w:bottom w:val="none" w:sz="0" w:space="0" w:color="auto"/>
        <w:right w:val="none" w:sz="0" w:space="0" w:color="auto"/>
      </w:divBdr>
      <w:divsChild>
        <w:div w:id="1064378852">
          <w:marLeft w:val="0"/>
          <w:marRight w:val="0"/>
          <w:marTop w:val="0"/>
          <w:marBottom w:val="0"/>
          <w:divBdr>
            <w:top w:val="none" w:sz="0" w:space="0" w:color="auto"/>
            <w:left w:val="none" w:sz="0" w:space="0" w:color="auto"/>
            <w:bottom w:val="none" w:sz="0" w:space="0" w:color="auto"/>
            <w:right w:val="none" w:sz="0" w:space="0" w:color="auto"/>
          </w:divBdr>
        </w:div>
        <w:div w:id="1032805686">
          <w:marLeft w:val="0"/>
          <w:marRight w:val="0"/>
          <w:marTop w:val="0"/>
          <w:marBottom w:val="0"/>
          <w:divBdr>
            <w:top w:val="none" w:sz="0" w:space="0" w:color="auto"/>
            <w:left w:val="none" w:sz="0" w:space="0" w:color="auto"/>
            <w:bottom w:val="none" w:sz="0" w:space="0" w:color="auto"/>
            <w:right w:val="none" w:sz="0" w:space="0" w:color="auto"/>
          </w:divBdr>
        </w:div>
        <w:div w:id="2058241575">
          <w:marLeft w:val="0"/>
          <w:marRight w:val="0"/>
          <w:marTop w:val="0"/>
          <w:marBottom w:val="0"/>
          <w:divBdr>
            <w:top w:val="none" w:sz="0" w:space="0" w:color="auto"/>
            <w:left w:val="none" w:sz="0" w:space="0" w:color="auto"/>
            <w:bottom w:val="none" w:sz="0" w:space="0" w:color="auto"/>
            <w:right w:val="none" w:sz="0" w:space="0" w:color="auto"/>
          </w:divBdr>
        </w:div>
        <w:div w:id="1885364148">
          <w:marLeft w:val="0"/>
          <w:marRight w:val="0"/>
          <w:marTop w:val="0"/>
          <w:marBottom w:val="0"/>
          <w:divBdr>
            <w:top w:val="none" w:sz="0" w:space="0" w:color="auto"/>
            <w:left w:val="none" w:sz="0" w:space="0" w:color="auto"/>
            <w:bottom w:val="none" w:sz="0" w:space="0" w:color="auto"/>
            <w:right w:val="none" w:sz="0" w:space="0" w:color="auto"/>
          </w:divBdr>
        </w:div>
      </w:divsChild>
    </w:div>
    <w:div w:id="13441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conn.edu/gsci/" TargetMode="External"/><Relationship Id="rId3" Type="http://schemas.openxmlformats.org/officeDocument/2006/relationships/webSettings" Target="webSettings.xml"/><Relationship Id="rId7" Type="http://schemas.openxmlformats.org/officeDocument/2006/relationships/hyperlink" Target="http://catalog.uconn.edu/gsc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uconn.edu/gsci/" TargetMode="External"/><Relationship Id="rId11" Type="http://schemas.openxmlformats.org/officeDocument/2006/relationships/fontTable" Target="fontTable.xml"/><Relationship Id="rId5" Type="http://schemas.openxmlformats.org/officeDocument/2006/relationships/hyperlink" Target="http://catalog.uconn.edu/gsci/" TargetMode="External"/><Relationship Id="rId10" Type="http://schemas.openxmlformats.org/officeDocument/2006/relationships/hyperlink" Target="https://offtheshelfedge.wordpress.com/" TargetMode="External"/><Relationship Id="rId4" Type="http://schemas.openxmlformats.org/officeDocument/2006/relationships/hyperlink" Target="mailto:anjali.fernandes@uconn.edu" TargetMode="External"/><Relationship Id="rId9" Type="http://schemas.openxmlformats.org/officeDocument/2006/relationships/hyperlink" Target="http://sedimentology.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Fernandes, Anjali</dc:creator>
  <cp:keywords/>
  <dc:description/>
  <cp:lastModifiedBy>Anjali Fernandes</cp:lastModifiedBy>
  <cp:revision>3</cp:revision>
  <dcterms:created xsi:type="dcterms:W3CDTF">2017-01-19T17:50:00Z</dcterms:created>
  <dcterms:modified xsi:type="dcterms:W3CDTF">2017-01-19T22:51:00Z</dcterms:modified>
</cp:coreProperties>
</file>